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4BDD" w14:textId="60CC6C74" w:rsidR="00997DB3" w:rsidRPr="00CC0D1A" w:rsidRDefault="00997DB3" w:rsidP="00997DB3">
      <w:pPr>
        <w:pStyle w:val="Standard"/>
        <w:jc w:val="center"/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</w:pP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 xml:space="preserve">Vnitřní pravidla Dětské skupiny </w:t>
      </w:r>
      <w:r w:rsidR="00CC0D1A"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Kulíšek</w:t>
      </w: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- (Provozní Řád)</w:t>
      </w:r>
    </w:p>
    <w:p w14:paraId="07751E7A" w14:textId="77777777" w:rsidR="00997DB3" w:rsidRPr="003B3FDE" w:rsidRDefault="00997DB3" w:rsidP="00997DB3">
      <w:pPr>
        <w:pStyle w:val="Standard"/>
        <w:ind w:left="1080"/>
        <w:jc w:val="center"/>
        <w:rPr>
          <w:rFonts w:ascii="Arial" w:hAnsi="Arial"/>
          <w:b/>
          <w:bCs/>
          <w:color w:val="E45A2D"/>
          <w:sz w:val="28"/>
          <w:szCs w:val="28"/>
          <w:lang w:eastAsia="cs-CZ"/>
        </w:rPr>
      </w:pPr>
    </w:p>
    <w:p w14:paraId="331EE2D9" w14:textId="77777777" w:rsidR="00997DB3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údaje</w:t>
      </w:r>
    </w:p>
    <w:p w14:paraId="3962D184" w14:textId="77777777" w:rsidR="00CC0D1A" w:rsidRPr="00CC0D1A" w:rsidRDefault="00CC0D1A" w:rsidP="00CC0D1A">
      <w:pPr>
        <w:rPr>
          <w:rFonts w:eastAsia="NSimSun"/>
          <w:lang w:eastAsia="cs-CZ" w:bidi="hi-IN"/>
        </w:rPr>
      </w:pPr>
    </w:p>
    <w:p w14:paraId="1835643C" w14:textId="77777777" w:rsid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proofErr w:type="spellStart"/>
      <w:r w:rsidRPr="00CC0D1A">
        <w:rPr>
          <w:rFonts w:ascii="Arial" w:eastAsia="Times New Roman" w:hAnsi="Arial" w:cs="Arial"/>
        </w:rPr>
        <w:t>Mestiere</w:t>
      </w:r>
      <w:proofErr w:type="spellEnd"/>
      <w:r w:rsidRPr="00CC0D1A">
        <w:rPr>
          <w:rFonts w:ascii="Arial" w:eastAsia="Times New Roman" w:hAnsi="Arial" w:cs="Arial"/>
        </w:rPr>
        <w:t xml:space="preserve"> z.s.</w:t>
      </w:r>
    </w:p>
    <w:p w14:paraId="470C9CFD" w14:textId="0B92C251" w:rsidR="00CC0D1A" w:rsidRP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CC0D1A">
        <w:rPr>
          <w:rFonts w:ascii="Arial" w:hAnsi="Arial" w:cs="Arial"/>
        </w:rPr>
        <w:t>se sídlem Česká 1659, 250 82 Úvaly</w:t>
      </w:r>
    </w:p>
    <w:p w14:paraId="6EB7E5AD" w14:textId="4767D15B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IČO: </w:t>
      </w:r>
      <w:r w:rsidR="00CC0D1A" w:rsidRPr="00F73D0B">
        <w:rPr>
          <w:rFonts w:ascii="Arial" w:hAnsi="Arial" w:cs="Arial"/>
        </w:rPr>
        <w:t>09280669</w:t>
      </w:r>
    </w:p>
    <w:p w14:paraId="1FF30879" w14:textId="6965F9C0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číslo telefonu: +420 </w:t>
      </w:r>
      <w:r w:rsidR="00CC0D1A" w:rsidRPr="00CC0D1A">
        <w:rPr>
          <w:rFonts w:ascii="Arial" w:eastAsia="Times New Roman" w:hAnsi="Arial" w:cs="Arial"/>
        </w:rPr>
        <w:t>737 041 306</w:t>
      </w:r>
      <w:r w:rsidRPr="003B3FDE">
        <w:rPr>
          <w:rFonts w:ascii="Arial" w:eastAsia="Times New Roman" w:hAnsi="Arial" w:cs="Arial"/>
        </w:rPr>
        <w:t xml:space="preserve">, e-mail: </w:t>
      </w:r>
      <w:r w:rsidRPr="003B3FDE">
        <w:rPr>
          <w:rFonts w:ascii="Arial" w:eastAsia="Times New Roman" w:hAnsi="Arial" w:cs="Arial"/>
          <w:u w:val="single"/>
        </w:rPr>
        <w:t>info@</w:t>
      </w:r>
      <w:r w:rsidR="00CC0D1A" w:rsidRPr="00CC0D1A">
        <w:rPr>
          <w:rFonts w:ascii="Arial" w:eastAsia="Times New Roman" w:hAnsi="Arial" w:cs="Arial"/>
          <w:u w:val="single"/>
        </w:rPr>
        <w:t>dskulisek</w:t>
      </w:r>
      <w:r w:rsidRPr="003B3FDE">
        <w:rPr>
          <w:rFonts w:ascii="Arial" w:eastAsia="Times New Roman" w:hAnsi="Arial" w:cs="Arial"/>
          <w:u w:val="single"/>
        </w:rPr>
        <w:t>.cz</w:t>
      </w:r>
      <w:r w:rsidRPr="003B3FDE">
        <w:rPr>
          <w:rFonts w:ascii="Arial" w:eastAsia="Times New Roman" w:hAnsi="Arial" w:cs="Arial"/>
        </w:rPr>
        <w:t>, www.</w:t>
      </w:r>
      <w:r w:rsidR="00CC0D1A">
        <w:rPr>
          <w:rFonts w:ascii="Arial" w:eastAsia="Times New Roman" w:hAnsi="Arial" w:cs="Arial"/>
        </w:rPr>
        <w:t>dskulisek</w:t>
      </w:r>
      <w:r w:rsidRPr="003B3FDE">
        <w:rPr>
          <w:rFonts w:ascii="Arial" w:eastAsia="Times New Roman" w:hAnsi="Arial" w:cs="Arial"/>
        </w:rPr>
        <w:t>.cz</w:t>
      </w:r>
    </w:p>
    <w:p w14:paraId="4998CFB7" w14:textId="570FF8B5" w:rsidR="00997DB3" w:rsidRPr="003B3FDE" w:rsidRDefault="00CC0D1A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>předseda</w:t>
      </w:r>
      <w:r w:rsidR="00997DB3" w:rsidRPr="003B3FDE">
        <w:rPr>
          <w:rFonts w:ascii="Arial" w:eastAsia="Times New Roman" w:hAnsi="Arial" w:cs="Arial"/>
        </w:rPr>
        <w:t xml:space="preserve"> organizace: </w:t>
      </w:r>
      <w:r>
        <w:rPr>
          <w:rFonts w:ascii="Arial" w:eastAsia="Times New Roman" w:hAnsi="Arial" w:cs="Arial"/>
        </w:rPr>
        <w:t>Petr Ledvina</w:t>
      </w:r>
    </w:p>
    <w:p w14:paraId="06657D72" w14:textId="36F17509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Označení registrované dětské skupiny: </w:t>
      </w:r>
      <w:r w:rsidR="00CC0D1A">
        <w:rPr>
          <w:rFonts w:ascii="Arial" w:eastAsia="Times New Roman" w:hAnsi="Arial" w:cs="Arial"/>
        </w:rPr>
        <w:t>Kulíšek</w:t>
      </w:r>
    </w:p>
    <w:p w14:paraId="7E8A2958" w14:textId="77777777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Maximální počet dětí: 12</w:t>
      </w:r>
    </w:p>
    <w:p w14:paraId="0C428F55" w14:textId="77777777" w:rsidR="00CC0D1A" w:rsidRPr="00CC0D1A" w:rsidRDefault="00997DB3" w:rsidP="00143B8B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before="120" w:after="120"/>
        <w:ind w:left="142" w:firstLine="0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Místo poskytování služby: </w:t>
      </w:r>
      <w:proofErr w:type="spellStart"/>
      <w:r w:rsidR="00CC0D1A" w:rsidRPr="00CC0D1A">
        <w:rPr>
          <w:rFonts w:ascii="Arial" w:eastAsia="Times New Roman" w:hAnsi="Arial" w:cs="Arial"/>
        </w:rPr>
        <w:t>Mestiere</w:t>
      </w:r>
      <w:proofErr w:type="spellEnd"/>
      <w:r w:rsidR="00CC0D1A" w:rsidRPr="00CC0D1A">
        <w:rPr>
          <w:rFonts w:ascii="Arial" w:eastAsia="Times New Roman" w:hAnsi="Arial" w:cs="Arial"/>
        </w:rPr>
        <w:t xml:space="preserve"> </w:t>
      </w:r>
      <w:proofErr w:type="spellStart"/>
      <w:r w:rsidR="00CC0D1A" w:rsidRPr="00CC0D1A">
        <w:rPr>
          <w:rFonts w:ascii="Arial" w:eastAsia="Times New Roman" w:hAnsi="Arial" w:cs="Arial"/>
        </w:rPr>
        <w:t>z.s</w:t>
      </w:r>
      <w:proofErr w:type="spellEnd"/>
      <w:r w:rsidR="00CC0D1A" w:rsidRPr="00CC0D1A">
        <w:rPr>
          <w:rFonts w:ascii="Arial" w:eastAsia="Times New Roman" w:hAnsi="Arial" w:cs="Arial"/>
        </w:rPr>
        <w:t>.</w:t>
      </w:r>
      <w:r w:rsidR="00CC0D1A" w:rsidRPr="00CC0D1A">
        <w:rPr>
          <w:rFonts w:ascii="Arial" w:eastAsia="Times New Roman" w:hAnsi="Arial" w:cs="Arial"/>
        </w:rPr>
        <w:t>,</w:t>
      </w:r>
    </w:p>
    <w:p w14:paraId="48EBE55B" w14:textId="29816D88" w:rsidR="00997DB3" w:rsidRPr="00CC0D1A" w:rsidRDefault="00A52BAF" w:rsidP="00CC0D1A">
      <w:pPr>
        <w:pStyle w:val="Normln1"/>
        <w:tabs>
          <w:tab w:val="left" w:pos="0"/>
          <w:tab w:val="left" w:pos="567"/>
        </w:tabs>
        <w:spacing w:before="120" w:after="120"/>
        <w:ind w:left="142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    </w:t>
      </w:r>
      <w:r w:rsidR="00997DB3" w:rsidRPr="00CC0D1A">
        <w:rPr>
          <w:rFonts w:ascii="Arial" w:eastAsia="Times New Roman" w:hAnsi="Arial" w:cs="Arial"/>
        </w:rPr>
        <w:t xml:space="preserve">  </w:t>
      </w:r>
      <w:bookmarkStart w:id="0" w:name="OLE_LINK160"/>
      <w:bookmarkStart w:id="1" w:name="OLE_LINK161"/>
      <w:bookmarkStart w:id="2" w:name="OLE_LINK162"/>
      <w:bookmarkStart w:id="3" w:name="OLE_LINK163"/>
      <w:bookmarkStart w:id="4" w:name="OLE_LINK164"/>
      <w:r w:rsidR="00997DB3" w:rsidRPr="00CC0D1A">
        <w:rPr>
          <w:rFonts w:ascii="Arial" w:eastAsia="Times New Roman" w:hAnsi="Arial" w:cs="Arial"/>
        </w:rPr>
        <w:t>Jos</w:t>
      </w:r>
      <w:r w:rsidRPr="00CC0D1A">
        <w:rPr>
          <w:rFonts w:ascii="Arial" w:eastAsia="Times New Roman" w:hAnsi="Arial" w:cs="Arial"/>
        </w:rPr>
        <w:t xml:space="preserve">efa </w:t>
      </w:r>
      <w:r w:rsidR="00997DB3" w:rsidRPr="00CC0D1A">
        <w:rPr>
          <w:rFonts w:ascii="Arial" w:eastAsia="Times New Roman" w:hAnsi="Arial" w:cs="Arial"/>
        </w:rPr>
        <w:t xml:space="preserve"> Písaříka 1542,</w:t>
      </w:r>
      <w:r w:rsidRPr="00CC0D1A">
        <w:rPr>
          <w:rFonts w:ascii="Arial" w:eastAsia="Times New Roman" w:hAnsi="Arial" w:cs="Arial"/>
        </w:rPr>
        <w:t xml:space="preserve"> </w:t>
      </w:r>
      <w:r w:rsidR="00997DB3" w:rsidRPr="00CC0D1A">
        <w:rPr>
          <w:rFonts w:ascii="Arial" w:eastAsia="Times New Roman" w:hAnsi="Arial" w:cs="Arial"/>
        </w:rPr>
        <w:t>272 01, Kladno</w:t>
      </w:r>
      <w:r w:rsidR="00CC0D1A">
        <w:rPr>
          <w:rFonts w:ascii="Arial" w:eastAsia="Times New Roman" w:hAnsi="Arial" w:cs="Arial"/>
        </w:rPr>
        <w:t xml:space="preserve"> (1. patro)</w:t>
      </w:r>
      <w:r w:rsidR="00997DB3" w:rsidRPr="00CC0D1A">
        <w:rPr>
          <w:rFonts w:ascii="Arial" w:eastAsia="Times New Roman" w:hAnsi="Arial" w:cs="Arial"/>
        </w:rPr>
        <w:t xml:space="preserve">       </w:t>
      </w:r>
      <w:bookmarkEnd w:id="0"/>
      <w:bookmarkEnd w:id="1"/>
      <w:bookmarkEnd w:id="2"/>
      <w:bookmarkEnd w:id="3"/>
      <w:bookmarkEnd w:id="4"/>
    </w:p>
    <w:p w14:paraId="1CCA9DF1" w14:textId="532FC525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Provozní doba: pondělí – pátek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0 - 1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</w:t>
      </w:r>
    </w:p>
    <w:p w14:paraId="2419DDC6" w14:textId="730E15AA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Den započetí poskytování služby: </w:t>
      </w:r>
      <w:r w:rsidR="00CC0D1A">
        <w:rPr>
          <w:rFonts w:ascii="Arial" w:eastAsia="Times New Roman" w:hAnsi="Arial" w:cs="Arial"/>
        </w:rPr>
        <w:t>1</w:t>
      </w:r>
      <w:r w:rsidRPr="003B3FDE">
        <w:rPr>
          <w:rFonts w:ascii="Arial" w:eastAsia="Times New Roman" w:hAnsi="Arial" w:cs="Arial"/>
        </w:rPr>
        <w:t xml:space="preserve">. </w:t>
      </w:r>
      <w:r w:rsidR="00CC0D1A">
        <w:rPr>
          <w:rFonts w:ascii="Arial" w:eastAsia="Times New Roman" w:hAnsi="Arial" w:cs="Arial"/>
        </w:rPr>
        <w:t>9</w:t>
      </w:r>
      <w:r w:rsidRPr="003B3FDE">
        <w:rPr>
          <w:rFonts w:ascii="Arial" w:eastAsia="Times New Roman" w:hAnsi="Arial" w:cs="Arial"/>
        </w:rPr>
        <w:t>. 20</w:t>
      </w:r>
      <w:r w:rsidR="00CC0D1A">
        <w:rPr>
          <w:rFonts w:ascii="Arial" w:eastAsia="Times New Roman" w:hAnsi="Arial" w:cs="Arial"/>
        </w:rPr>
        <w:t>24</w:t>
      </w:r>
    </w:p>
    <w:p w14:paraId="0F5DC9C0" w14:textId="77777777" w:rsidR="00997DB3" w:rsidRPr="003B3FDE" w:rsidRDefault="00997DB3" w:rsidP="00997DB3">
      <w:pPr>
        <w:pStyle w:val="Normln1"/>
        <w:tabs>
          <w:tab w:val="left" w:pos="0"/>
          <w:tab w:val="left" w:pos="567"/>
        </w:tabs>
        <w:spacing w:after="120"/>
        <w:rPr>
          <w:rFonts w:ascii="Arial" w:hAnsi="Arial" w:cs="Arial"/>
        </w:rPr>
      </w:pPr>
    </w:p>
    <w:p w14:paraId="1C1195E8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Všeobecná ustanovení</w:t>
      </w:r>
    </w:p>
    <w:p w14:paraId="69B09FDF" w14:textId="4A4CF5B2" w:rsidR="00997DB3" w:rsidRPr="003B3FDE" w:rsidRDefault="00997DB3" w:rsidP="00997DB3">
      <w:pPr>
        <w:pStyle w:val="Default"/>
        <w:spacing w:before="120" w:after="200"/>
        <w:jc w:val="both"/>
        <w:rPr>
          <w:rFonts w:eastAsia="Times New Roman"/>
          <w:sz w:val="22"/>
        </w:rPr>
      </w:pPr>
      <w:bookmarkStart w:id="5" w:name="_Hlk113364046"/>
      <w:r w:rsidRPr="003B3FDE">
        <w:rPr>
          <w:rFonts w:eastAsia="Times New Roman"/>
          <w:sz w:val="22"/>
        </w:rPr>
        <w:t xml:space="preserve">Vnitřní pravidla obsahují pravidla o zajištění řádného chodu dětské skupiny </w:t>
      </w:r>
      <w:proofErr w:type="spellStart"/>
      <w:r w:rsidR="00CC0D1A" w:rsidRPr="00CC0D1A">
        <w:rPr>
          <w:rFonts w:eastAsia="Times New Roman"/>
          <w:lang w:eastAsia="cs-CZ"/>
        </w:rPr>
        <w:t>Mestiere</w:t>
      </w:r>
      <w:proofErr w:type="spellEnd"/>
      <w:r w:rsidR="00CC0D1A" w:rsidRPr="00CC0D1A">
        <w:rPr>
          <w:rFonts w:eastAsia="Times New Roman"/>
          <w:lang w:eastAsia="cs-CZ"/>
        </w:rPr>
        <w:t xml:space="preserve"> </w:t>
      </w:r>
      <w:proofErr w:type="spellStart"/>
      <w:r w:rsidR="00CC0D1A" w:rsidRPr="00CC0D1A">
        <w:rPr>
          <w:rFonts w:eastAsia="Times New Roman"/>
          <w:lang w:eastAsia="cs-CZ"/>
        </w:rPr>
        <w:t>z.s</w:t>
      </w:r>
      <w:proofErr w:type="spellEnd"/>
      <w:r w:rsidR="00CC0D1A" w:rsidRPr="00CC0D1A">
        <w:rPr>
          <w:rFonts w:eastAsia="Times New Roman"/>
          <w:lang w:eastAsia="cs-CZ"/>
        </w:rPr>
        <w:t>.</w:t>
      </w:r>
      <w:r w:rsidR="00CC0D1A">
        <w:rPr>
          <w:rFonts w:eastAsia="Times New Roman"/>
        </w:rPr>
        <w:t xml:space="preserve">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 (dále jen "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>“), o poskytování služeb péče o dítě v</w:t>
      </w:r>
      <w:r w:rsidR="00CC0D1A">
        <w:rPr>
          <w:rFonts w:eastAsia="Times New Roman"/>
          <w:sz w:val="22"/>
        </w:rPr>
        <w:t xml:space="preserve"> Kulíšku</w:t>
      </w:r>
      <w:r w:rsidRPr="003B3FDE">
        <w:rPr>
          <w:rFonts w:eastAsia="Times New Roman"/>
          <w:sz w:val="22"/>
        </w:rPr>
        <w:t xml:space="preserve">, o hygienických normách a další související pravidla týkající se dětské skupiny. Vnitřní pravidla mají několik příloh, patří mezi ně </w:t>
      </w:r>
      <w:r w:rsidR="00ED097B" w:rsidRPr="00ED097B">
        <w:rPr>
          <w:rFonts w:eastAsia="Times New Roman"/>
          <w:sz w:val="22"/>
        </w:rPr>
        <w:t>Standar</w:t>
      </w:r>
      <w:r w:rsidR="00A873FE">
        <w:rPr>
          <w:rFonts w:eastAsia="Times New Roman"/>
          <w:sz w:val="22"/>
        </w:rPr>
        <w:t>d</w:t>
      </w:r>
      <w:r w:rsidR="00ED097B" w:rsidRPr="00ED097B">
        <w:rPr>
          <w:rFonts w:eastAsia="Times New Roman"/>
          <w:sz w:val="22"/>
        </w:rPr>
        <w:t xml:space="preserve">y kvality péče v DS. </w:t>
      </w:r>
      <w:r w:rsidRPr="003B3FDE">
        <w:rPr>
          <w:rFonts w:eastAsia="Times New Roman"/>
          <w:sz w:val="22"/>
        </w:rPr>
        <w:t xml:space="preserve">(příloha č. 1), Přihláška do dětské skupiny (příloha č. 2), Ceník (příloha č. 3) a Smlouva o poskytování služby péče o dítě v dětské skupině (příloha č. 4), která je uzavírána s rodiči dětí navštěvujících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. </w:t>
      </w:r>
      <w:r w:rsidRPr="004E7956">
        <w:rPr>
          <w:rFonts w:eastAsia="Times New Roman"/>
          <w:sz w:val="22"/>
        </w:rPr>
        <w:t xml:space="preserve">Služba péče o dítě v dětské skupině je poskytována s úhradou nákladů ze strany rodičů, dále je financování této služby zajišťováno s využitím příspěvku na provoz dětské skupiny a </w:t>
      </w:r>
      <w:r w:rsidRPr="003B3FDE">
        <w:rPr>
          <w:rFonts w:eastAsia="Times New Roman"/>
          <w:sz w:val="22"/>
        </w:rPr>
        <w:t>částečnou úhradou nákladů ze strany rodičů. Vnitřní pravidla j</w:t>
      </w:r>
      <w:r w:rsidR="00A52BAF">
        <w:rPr>
          <w:rFonts w:eastAsia="Times New Roman"/>
          <w:sz w:val="22"/>
        </w:rPr>
        <w:t>sou</w:t>
      </w:r>
      <w:r w:rsidRPr="003B3FDE">
        <w:rPr>
          <w:rFonts w:eastAsia="Times New Roman"/>
          <w:sz w:val="22"/>
        </w:rPr>
        <w:t xml:space="preserve"> k dispozici v prostorách </w:t>
      </w:r>
      <w:r w:rsidR="00CC0D1A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, na webových stránkách </w:t>
      </w:r>
      <w:r w:rsidR="00B65F00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 </w:t>
      </w:r>
      <w:hyperlink r:id="rId11" w:history="1">
        <w:r w:rsidR="00CC0D1A" w:rsidRPr="00A7720B">
          <w:rPr>
            <w:rStyle w:val="Hypertextovodkaz"/>
            <w:rFonts w:eastAsia="Times New Roman"/>
            <w:sz w:val="22"/>
          </w:rPr>
          <w:t>www.dskulisek.cz</w:t>
        </w:r>
      </w:hyperlink>
    </w:p>
    <w:bookmarkEnd w:id="5"/>
    <w:p w14:paraId="37F22FDD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Právní předpisy</w:t>
      </w:r>
    </w:p>
    <w:p w14:paraId="612302C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zajišťuje bezpečnost a ochranu zdraví dětí při výchově nebo s ním přímo souvisejících činnostech a při poskytování dalších služeb. Dává dětem a jejich rodičům nezbytné informace k zajištění bezpečnosti a ochrany zdraví v souladu s následujícími právními předpisy:</w:t>
      </w:r>
    </w:p>
    <w:p w14:paraId="172F8AA8" w14:textId="77777777" w:rsidR="00997DB3" w:rsidRPr="003B3FDE" w:rsidRDefault="00997DB3" w:rsidP="00997DB3">
      <w:pPr>
        <w:pStyle w:val="Normln1"/>
        <w:numPr>
          <w:ilvl w:val="0"/>
          <w:numId w:val="3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zákonem č. 258/2000 Sb., o ochraně veřejného zdraví, ve znění pozdějších předpisů,</w:t>
      </w:r>
    </w:p>
    <w:p w14:paraId="15E6FF23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410/2005 Sb., o hygienických požadavcích na prostory a provoz zařízení a provozoven pro výchovu a vzdělávání dětí a mladistvých, ve znění pozdějších předpisů,</w:t>
      </w:r>
    </w:p>
    <w:p w14:paraId="59D6ACB8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137/2004 Sb., o hygienických požadavcích na stravovací služby a o zásadách osobní a provozní hygieny při činnostech epidemiologicky závažných, ve znění pozdějších předpisů,</w:t>
      </w:r>
    </w:p>
    <w:p w14:paraId="1BACE1DE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lastRenderedPageBreak/>
        <w:t>vyhláškou č. 14/2005 Sb., o předškolním vzdělávání, ve znění pozdějších předpisů,</w:t>
      </w:r>
    </w:p>
    <w:p w14:paraId="5261BF04" w14:textId="77777777" w:rsidR="00997DB3" w:rsidRPr="003B3FDE" w:rsidRDefault="00997DB3" w:rsidP="00997DB3">
      <w:pPr>
        <w:pStyle w:val="Normln1"/>
        <w:numPr>
          <w:ilvl w:val="0"/>
          <w:numId w:val="4"/>
        </w:numPr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nařízením vlády č. 361/2007 Sb., kterým se stanoví podmínky ochrany zdraví při práci. </w:t>
      </w:r>
    </w:p>
    <w:p w14:paraId="0AE9CD3B" w14:textId="77777777" w:rsidR="00997DB3" w:rsidRPr="00CC0D1A" w:rsidRDefault="00997DB3" w:rsidP="00997DB3">
      <w:pPr>
        <w:pStyle w:val="Nadpis1"/>
        <w:numPr>
          <w:ilvl w:val="0"/>
          <w:numId w:val="26"/>
        </w:numPr>
        <w:spacing w:after="240"/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Provozní podmínky</w:t>
      </w:r>
    </w:p>
    <w:p w14:paraId="4672FC91" w14:textId="258634F4" w:rsidR="00997DB3" w:rsidRPr="003B3FDE" w:rsidRDefault="00CC0D1A" w:rsidP="00997D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Kulíšek</w:t>
      </w:r>
      <w:r w:rsidR="00997DB3" w:rsidRPr="003B3FDE">
        <w:rPr>
          <w:rFonts w:ascii="Arial" w:hAnsi="Arial" w:cs="Arial"/>
        </w:rPr>
        <w:t xml:space="preserve"> je určen pro děti od </w:t>
      </w:r>
      <w:r>
        <w:rPr>
          <w:rFonts w:ascii="Arial" w:hAnsi="Arial" w:cs="Arial"/>
        </w:rPr>
        <w:t>1</w:t>
      </w:r>
      <w:r w:rsidR="00997DB3" w:rsidRPr="003B3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997DB3" w:rsidRPr="003B3FDE">
        <w:rPr>
          <w:rFonts w:ascii="Arial" w:hAnsi="Arial" w:cs="Arial"/>
        </w:rPr>
        <w:t xml:space="preserve"> věku dítěte do zahájení povinné školní docházky. Je zaměřen na zajištění potřeb dítěte, na rozvoj schopností, výchovu a předávání kulturních a hygienických návyků dítěte na základě </w:t>
      </w:r>
      <w:r w:rsidR="00A873FE" w:rsidRPr="00A873FE">
        <w:rPr>
          <w:rFonts w:ascii="Arial" w:hAnsi="Arial" w:cs="Arial"/>
        </w:rPr>
        <w:t>Standardu kvality péče v DS</w:t>
      </w:r>
      <w:r w:rsidR="00997DB3" w:rsidRPr="003B3FDE">
        <w:rPr>
          <w:rFonts w:ascii="Arial" w:hAnsi="Arial" w:cs="Arial"/>
        </w:rPr>
        <w:t xml:space="preserve"> ve stabilním výchovném prostředí. </w:t>
      </w:r>
    </w:p>
    <w:p w14:paraId="44501FFE" w14:textId="4353256F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Provoz je zajištěn v prostorách, skládajících se z chodby s botníkem, následně z chodby se šatnou, umývárny s toaletami, prostorné herny, která slouží zárov</w:t>
      </w:r>
      <w:r w:rsidR="00A52BAF">
        <w:rPr>
          <w:rFonts w:ascii="Arial" w:eastAsia="Times New Roman" w:hAnsi="Arial" w:cs="Arial"/>
        </w:rPr>
        <w:t>eň jako ložnice</w:t>
      </w:r>
      <w:r w:rsidRPr="003B3FDE">
        <w:rPr>
          <w:rFonts w:ascii="Arial" w:eastAsia="Times New Roman" w:hAnsi="Arial" w:cs="Arial"/>
        </w:rPr>
        <w:t xml:space="preserve"> a kuchyně s jídelnou. Venkovní aktivity probíhají v prostorách soukromé zeleně na pozemku provozovatele a na přilehlých dětských hřištích. </w:t>
      </w:r>
    </w:p>
    <w:p w14:paraId="50E81A88" w14:textId="1A9203C0" w:rsidR="00997DB3" w:rsidRPr="001D4020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1D4020">
        <w:rPr>
          <w:rFonts w:ascii="Arial" w:eastAsia="Times New Roman" w:hAnsi="Arial" w:cs="Arial"/>
        </w:rPr>
        <w:t xml:space="preserve">Dále také DS </w:t>
      </w:r>
      <w:r w:rsidR="00CC0D1A">
        <w:rPr>
          <w:rFonts w:ascii="Arial" w:eastAsia="Times New Roman" w:hAnsi="Arial" w:cs="Arial"/>
        </w:rPr>
        <w:t>Kulíšek</w:t>
      </w:r>
      <w:r w:rsidRPr="001D4020">
        <w:rPr>
          <w:rFonts w:ascii="Arial" w:eastAsia="Times New Roman" w:hAnsi="Arial" w:cs="Arial"/>
        </w:rPr>
        <w:t xml:space="preserve"> nabízí v případě zájmu</w:t>
      </w:r>
      <w:r w:rsidR="001D4020" w:rsidRPr="001D4020">
        <w:rPr>
          <w:rFonts w:ascii="Arial" w:eastAsia="Times New Roman" w:hAnsi="Arial" w:cs="Arial"/>
        </w:rPr>
        <w:t xml:space="preserve"> výlety,</w:t>
      </w:r>
      <w:r w:rsidRPr="001D4020">
        <w:rPr>
          <w:rFonts w:ascii="Arial" w:eastAsia="Times New Roman" w:hAnsi="Arial" w:cs="Arial"/>
        </w:rPr>
        <w:t xml:space="preserve"> příměstské tábory, které jsou zajištěné mimo budovy DS a jsou realizovány v různých tématech, dle sezónní nabídky, které je s předstihem rodičům dětí nabídnuta.</w:t>
      </w:r>
    </w:p>
    <w:p w14:paraId="734EA347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Péči o děti vykonávají kvalifikovaní pracovníci (dále jen ,,pečující osoby“), kteří jsou odborně způsobilí podle zákona č. 247/2014 Sb., o poskytování služby péče o dítě v dětské skupině a o změně souvisejících zákonů. K zajištění bezpečnosti dětí při pobytu uvnitř dětské skupiny i mimo prostory dětské skupiny je personál proškolen v oblasti BOZP a PO.</w:t>
      </w:r>
    </w:p>
    <w:p w14:paraId="2ADACCC3" w14:textId="33F8CEFE" w:rsidR="00997DB3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Provozní doba </w:t>
      </w:r>
      <w:r w:rsidR="00CC0D1A">
        <w:rPr>
          <w:rFonts w:ascii="Arial" w:eastAsia="Times New Roman" w:hAnsi="Arial" w:cs="Arial"/>
        </w:rPr>
        <w:t>Kulíš</w:t>
      </w:r>
      <w:r w:rsidR="00CC0D1A">
        <w:rPr>
          <w:rFonts w:ascii="Arial" w:eastAsia="Times New Roman" w:hAnsi="Arial" w:cs="Arial"/>
        </w:rPr>
        <w:t>ku</w:t>
      </w:r>
      <w:r w:rsidRPr="003B3FDE">
        <w:rPr>
          <w:rFonts w:ascii="Arial" w:eastAsia="Times New Roman" w:hAnsi="Arial" w:cs="Arial"/>
        </w:rPr>
        <w:t xml:space="preserve"> může být omezena během vánočních prázdnin pouze v případě nezájmu rodičů/zákonných zástupců. Ve dnech státních a ostatních svátků je provoz uzavřen. Případné omezení je možné za nepředvídatelných havarijních situací, </w:t>
      </w:r>
      <w:r w:rsidRPr="00A52BAF">
        <w:rPr>
          <w:rFonts w:ascii="Arial" w:eastAsia="Times New Roman" w:hAnsi="Arial" w:cs="Arial"/>
        </w:rPr>
        <w:t>technických či karanténních</w:t>
      </w:r>
      <w:r w:rsidRPr="003B3FDE">
        <w:rPr>
          <w:rFonts w:ascii="Arial" w:eastAsia="Times New Roman" w:hAnsi="Arial" w:cs="Arial"/>
        </w:rPr>
        <w:t xml:space="preserve">. O každém náhlém provozním omezení budou rodiče v dostatečném předstihu informováni. </w:t>
      </w:r>
    </w:p>
    <w:p w14:paraId="26EE12F5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bookmarkStart w:id="6" w:name="_Hlk103598986"/>
      <w:r w:rsidRPr="003B3FDE">
        <w:rPr>
          <w:rFonts w:ascii="Arial" w:eastAsia="Times New Roman" w:hAnsi="Arial" w:cs="Arial"/>
        </w:rPr>
        <w:t>Ve všech prostorách, v nichž je poskytována služba péče o dítě v dětské skupině, je prováděn úklid</w:t>
      </w:r>
    </w:p>
    <w:p w14:paraId="165A0ABC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a) denně setřením všech podlah a povrchů na vlhko, u koberců vyčištěním vysavačem,</w:t>
      </w:r>
    </w:p>
    <w:p w14:paraId="175A9DF3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b) denně vynášením odpadků,</w:t>
      </w:r>
    </w:p>
    <w:p w14:paraId="0A6A29FB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c) denně umytím umyvadel, záchodů a dětských nočníků za použití čisticích prostředků s následnou dezinfekcí,</w:t>
      </w:r>
    </w:p>
    <w:p w14:paraId="25D9263A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d) denně větráním,</w:t>
      </w:r>
    </w:p>
    <w:p w14:paraId="169C40B6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e) nejméně jednou týdně umytím a dezinfikováním omyvatelných částí stěn hygienického zařízení,</w:t>
      </w:r>
    </w:p>
    <w:p w14:paraId="036B3E1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f) nejméně dvakrát ročně umytím oken a dveří včetně rámů, svítidel a světelných zdrojů,</w:t>
      </w:r>
    </w:p>
    <w:p w14:paraId="4439C622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g) nejméně dvakrát ročně prostřednictvím celkového úklidu všech prostor, včetně mokrého čištění koberců a předmětů, a je-li to možné, též hraček,</w:t>
      </w:r>
    </w:p>
    <w:p w14:paraId="7772CEA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h) jedenkrát za 3 roky nebo v případě potřeby častěji malováním.</w:t>
      </w:r>
    </w:p>
    <w:p w14:paraId="0A6EE7BD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</w:p>
    <w:p w14:paraId="5BBCF5EE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047AB4">
        <w:rPr>
          <w:rFonts w:ascii="Arial" w:eastAsia="Times New Roman" w:hAnsi="Arial" w:cs="Arial"/>
        </w:rPr>
        <w:t>Výměna lůžkovin se provádí 1x za 3 týdny. Čisté a použité ručníky a lůžkoviny jsou skladovány odděleně. Ručníky a lůžkoviny musí být skladovány ve vyčleněném prostoru a mimo dosah dětí.</w:t>
      </w:r>
      <w:bookmarkEnd w:id="6"/>
    </w:p>
    <w:p w14:paraId="7B33951B" w14:textId="77777777" w:rsidR="00997DB3" w:rsidRPr="003B3FDE" w:rsidRDefault="00997DB3" w:rsidP="00997DB3">
      <w:pPr>
        <w:pStyle w:val="Standard"/>
        <w:jc w:val="both"/>
        <w:rPr>
          <w:rFonts w:ascii="Arial" w:eastAsia="Times New Roman" w:hAnsi="Arial"/>
        </w:rPr>
      </w:pPr>
      <w:r w:rsidRPr="003B3FDE">
        <w:rPr>
          <w:rFonts w:ascii="Arial" w:eastAsia="Times New Roman" w:hAnsi="Arial"/>
        </w:rPr>
        <w:tab/>
      </w:r>
    </w:p>
    <w:p w14:paraId="04EC315C" w14:textId="0DC5230C" w:rsidR="00997DB3" w:rsidRPr="003B3FDE" w:rsidRDefault="00CC0D1A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Kulíšek</w:t>
      </w:r>
      <w:r w:rsidR="00997DB3" w:rsidRPr="003B3FDE">
        <w:rPr>
          <w:rFonts w:ascii="Arial" w:eastAsia="Times New Roman" w:hAnsi="Arial" w:cs="Arial"/>
        </w:rPr>
        <w:t xml:space="preserve"> umožňuje denní či týdenní docházku. V případě denní docházky dochází dítě do </w:t>
      </w:r>
      <w:r>
        <w:rPr>
          <w:rFonts w:ascii="Arial" w:eastAsia="Times New Roman" w:hAnsi="Arial" w:cs="Arial"/>
        </w:rPr>
        <w:t>Kulíš</w:t>
      </w:r>
      <w:r>
        <w:rPr>
          <w:rFonts w:ascii="Arial" w:eastAsia="Times New Roman" w:hAnsi="Arial" w:cs="Arial"/>
        </w:rPr>
        <w:t>ku</w:t>
      </w:r>
      <w:r w:rsidR="00997DB3" w:rsidRPr="003B3FDE">
        <w:rPr>
          <w:rFonts w:ascii="Arial" w:eastAsia="Times New Roman" w:hAnsi="Arial" w:cs="Arial"/>
        </w:rPr>
        <w:t xml:space="preserve"> každý den, rodiče/zákonní zástupci mohou své dítě umístit i na půl dne. V případě týdenní docházky si rodič/zákonný zástupce zvolí počet dní, po které bude dítě </w:t>
      </w: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navštěvovat a cena se odráží právě podle počtu dní (viz. Příloha 3).</w:t>
      </w:r>
    </w:p>
    <w:p w14:paraId="04DD1B63" w14:textId="3492F17E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oznámit telefonicky (kontakt: +420 737</w:t>
      </w:r>
      <w:r w:rsidR="00CC0D1A">
        <w:rPr>
          <w:rFonts w:ascii="Arial" w:eastAsia="Times New Roman" w:hAnsi="Arial" w:cs="Arial"/>
        </w:rPr>
        <w:t> </w:t>
      </w:r>
      <w:r w:rsidRPr="001E26CD">
        <w:rPr>
          <w:rFonts w:ascii="Arial" w:eastAsia="Times New Roman" w:hAnsi="Arial" w:cs="Arial"/>
        </w:rPr>
        <w:t>041</w:t>
      </w:r>
      <w:r w:rsidR="00CC0D1A">
        <w:rPr>
          <w:rFonts w:ascii="Arial" w:eastAsia="Times New Roman" w:hAnsi="Arial" w:cs="Arial"/>
        </w:rPr>
        <w:t xml:space="preserve"> </w:t>
      </w:r>
      <w:r w:rsidRPr="001E26CD">
        <w:rPr>
          <w:rFonts w:ascii="Arial" w:eastAsia="Times New Roman" w:hAnsi="Arial" w:cs="Arial"/>
        </w:rPr>
        <w:t>306), emailem (info@</w:t>
      </w:r>
      <w:r w:rsidR="00CC0D1A">
        <w:rPr>
          <w:rFonts w:ascii="Arial" w:eastAsia="Times New Roman" w:hAnsi="Arial" w:cs="Arial"/>
        </w:rPr>
        <w:t>dskulisek</w:t>
      </w:r>
      <w:r w:rsidRPr="001E26CD">
        <w:rPr>
          <w:rFonts w:ascii="Arial" w:eastAsia="Times New Roman" w:hAnsi="Arial" w:cs="Arial"/>
        </w:rPr>
        <w:t>.cz) či osobně pečující osobě nepřítomnost dítěte v dětské skupině, a to nejpozději do 16:00 hodin (Na 24.10. musím odhlásit nejpozději do 23.10. do 16:00 hodin)</w:t>
      </w:r>
    </w:p>
    <w:p w14:paraId="317064BB" w14:textId="77777777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 w:rsidRPr="001E26CD">
        <w:rPr>
          <w:rFonts w:ascii="Arial" w:eastAsia="Times New Roman" w:hAnsi="Arial" w:cs="Arial"/>
        </w:rPr>
        <w:t>Odhlášení oběda je možné 1 den předem do 16:00. (Na 24.10. musím odhlásit nejpozději do 23.10. do 16:00 hodin)</w:t>
      </w:r>
    </w:p>
    <w:p w14:paraId="3FD52383" w14:textId="4630DFB2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1E26CD">
        <w:rPr>
          <w:rFonts w:ascii="Arial" w:eastAsia="Times New Roman" w:hAnsi="Arial" w:cs="Arial"/>
        </w:rPr>
        <w:t>okud není dítě omluveno v souladu s postupem v předchozím bodě smlouvy, stravné na zameškaný den/dny se nevrací</w:t>
      </w:r>
    </w:p>
    <w:p w14:paraId="6EC040AA" w14:textId="14690619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vyzvednout dítě nejpozději do 1</w:t>
      </w:r>
      <w:r w:rsidR="00CC0D1A">
        <w:rPr>
          <w:rFonts w:ascii="Arial" w:eastAsia="Times New Roman" w:hAnsi="Arial" w:cs="Arial"/>
        </w:rPr>
        <w:t>5</w:t>
      </w:r>
      <w:r w:rsidRPr="001E26CD">
        <w:rPr>
          <w:rFonts w:ascii="Arial" w:eastAsia="Times New Roman" w:hAnsi="Arial" w:cs="Arial"/>
        </w:rPr>
        <w:t>.</w:t>
      </w:r>
      <w:r w:rsidR="00CC0D1A">
        <w:rPr>
          <w:rFonts w:ascii="Arial" w:eastAsia="Times New Roman" w:hAnsi="Arial" w:cs="Arial"/>
        </w:rPr>
        <w:t>3</w:t>
      </w:r>
      <w:r w:rsidRPr="001E26CD">
        <w:rPr>
          <w:rFonts w:ascii="Arial" w:eastAsia="Times New Roman" w:hAnsi="Arial" w:cs="Arial"/>
        </w:rPr>
        <w:t>0 hod. V případě nevyzvednutí do uvedeného času, bude za každou započatou hodinu účtován poplatek 4</w:t>
      </w:r>
      <w:r w:rsidR="00CC0D1A">
        <w:rPr>
          <w:rFonts w:ascii="Arial" w:eastAsia="Times New Roman" w:hAnsi="Arial" w:cs="Arial"/>
        </w:rPr>
        <w:t>9</w:t>
      </w:r>
      <w:r w:rsidRPr="001E26CD">
        <w:rPr>
          <w:rFonts w:ascii="Arial" w:eastAsia="Times New Roman" w:hAnsi="Arial" w:cs="Arial"/>
        </w:rPr>
        <w:t>0,- Kč.</w:t>
      </w:r>
    </w:p>
    <w:p w14:paraId="4E4BF277" w14:textId="245BAC35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Š</w:t>
      </w:r>
      <w:r w:rsidRPr="001E26CD">
        <w:rPr>
          <w:rFonts w:ascii="Arial" w:eastAsia="Times New Roman" w:hAnsi="Arial" w:cs="Arial"/>
        </w:rPr>
        <w:t>kolkovné je paušální platba, kterou je zajištěno místo pro docházku</w:t>
      </w:r>
      <w:r>
        <w:rPr>
          <w:rFonts w:ascii="Arial" w:eastAsia="Times New Roman" w:hAnsi="Arial" w:cs="Arial"/>
        </w:rPr>
        <w:t xml:space="preserve">, </w:t>
      </w:r>
      <w:r w:rsidRPr="001E26CD">
        <w:rPr>
          <w:rFonts w:ascii="Arial" w:eastAsia="Times New Roman" w:hAnsi="Arial" w:cs="Arial"/>
        </w:rPr>
        <w:t>školkovné se nevrací, dítě si může nahradit plánovanou nepřítomnost (hlášenou minimálně 3 dny v předstihu) v jiné dny, nejpozději do dvou měsíců, pokud to dovolí kapacita dětské skupiny</w:t>
      </w:r>
    </w:p>
    <w:p w14:paraId="30B2F8C2" w14:textId="32F198F9" w:rsidR="00997DB3" w:rsidRPr="003B3FDE" w:rsidRDefault="00997DB3" w:rsidP="00CC0D1A">
      <w:pPr>
        <w:spacing w:line="240" w:lineRule="auto"/>
        <w:rPr>
          <w:rFonts w:ascii="Arial" w:hAnsi="Arial" w:cs="Arial"/>
        </w:rPr>
      </w:pPr>
      <w:r w:rsidRPr="003B3FDE">
        <w:rPr>
          <w:rFonts w:ascii="Arial" w:hAnsi="Arial" w:cs="Arial"/>
        </w:rPr>
        <w:t xml:space="preserve">V prostorách </w:t>
      </w:r>
      <w:r w:rsidR="00CC0D1A">
        <w:rPr>
          <w:rFonts w:ascii="Arial" w:hAnsi="Arial" w:cs="Arial"/>
        </w:rPr>
        <w:t>Kulíš</w:t>
      </w:r>
      <w:r w:rsidR="00CC0D1A">
        <w:rPr>
          <w:rFonts w:ascii="Arial" w:hAnsi="Arial" w:cs="Arial"/>
        </w:rPr>
        <w:t>ku</w:t>
      </w:r>
      <w:r w:rsidRPr="003B3FDE">
        <w:rPr>
          <w:rFonts w:ascii="Arial" w:hAnsi="Arial" w:cs="Arial"/>
        </w:rPr>
        <w:t xml:space="preserve"> a </w:t>
      </w:r>
      <w:proofErr w:type="spellStart"/>
      <w:r w:rsidR="00CC0D1A" w:rsidRPr="00CC0D1A">
        <w:rPr>
          <w:rFonts w:ascii="Arial" w:hAnsi="Arial" w:cs="Arial"/>
        </w:rPr>
        <w:t>Mestiere</w:t>
      </w:r>
      <w:proofErr w:type="spellEnd"/>
      <w:r w:rsidR="00CC0D1A" w:rsidRPr="00CC0D1A">
        <w:rPr>
          <w:rFonts w:ascii="Arial" w:hAnsi="Arial" w:cs="Arial"/>
        </w:rPr>
        <w:t xml:space="preserve"> </w:t>
      </w:r>
      <w:proofErr w:type="spellStart"/>
      <w:r w:rsidR="00CC0D1A" w:rsidRPr="00CC0D1A">
        <w:rPr>
          <w:rFonts w:ascii="Arial" w:hAnsi="Arial" w:cs="Arial"/>
        </w:rPr>
        <w:t>z.s</w:t>
      </w:r>
      <w:proofErr w:type="spellEnd"/>
      <w:r w:rsidR="00CC0D1A" w:rsidRPr="00CC0D1A">
        <w:rPr>
          <w:rFonts w:ascii="Arial" w:hAnsi="Arial" w:cs="Arial"/>
        </w:rPr>
        <w:t>.</w:t>
      </w:r>
      <w:r w:rsidR="00CC0D1A" w:rsidRPr="00CC0D1A">
        <w:rPr>
          <w:rFonts w:ascii="Arial" w:hAnsi="Arial" w:cs="Arial"/>
        </w:rPr>
        <w:t xml:space="preserve"> </w:t>
      </w:r>
      <w:r w:rsidRPr="003B3FDE">
        <w:rPr>
          <w:rFonts w:ascii="Arial" w:hAnsi="Arial" w:cs="Arial"/>
        </w:rPr>
        <w:t>platí pro pečující osoby a rodiče/zákonné zástupce dětí přísný zákaz kouření a požívání jiných návykových látek.</w:t>
      </w:r>
    </w:p>
    <w:p w14:paraId="5CFE0A4F" w14:textId="0B6F9CBD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Pokud by došlo k poranění dítěte v době pobytu v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>, veškerá zodpovědnost za vzniklé škody je hrazena z pojištění poskytovatele zařízení a řádně bude zaznamenána do knihy úrazů.</w:t>
      </w:r>
    </w:p>
    <w:p w14:paraId="18DE5EC1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Zápis, podmínky přijetí dětí a ukončení docházky v DS</w:t>
      </w:r>
    </w:p>
    <w:p w14:paraId="25E5D4BA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7D1EA966" w14:textId="56001D55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1A3292">
        <w:rPr>
          <w:rFonts w:ascii="Arial" w:eastAsia="Times New Roman" w:hAnsi="Arial" w:cs="Arial"/>
        </w:rPr>
        <w:t xml:space="preserve">Rodič dítěte, který chce využívat služby dětské skupiny, podává vyplněnou „Přihláška do dětské skupiny </w:t>
      </w:r>
      <w:r w:rsidR="00CC0D1A">
        <w:rPr>
          <w:rFonts w:ascii="Arial" w:eastAsia="Times New Roman" w:hAnsi="Arial" w:cs="Arial"/>
        </w:rPr>
        <w:t>Kulíš</w:t>
      </w:r>
      <w:r w:rsidR="00CC0D1A">
        <w:rPr>
          <w:rFonts w:ascii="Arial" w:eastAsia="Times New Roman" w:hAnsi="Arial" w:cs="Arial"/>
        </w:rPr>
        <w:t>ek</w:t>
      </w:r>
      <w:r w:rsidRPr="001A3292">
        <w:rPr>
          <w:rFonts w:ascii="Arial" w:eastAsia="Times New Roman" w:hAnsi="Arial" w:cs="Arial"/>
        </w:rPr>
        <w:t>“ na předepsaném formuláři kompetentnímu zástupci do vyhlášeného termínu.</w:t>
      </w:r>
    </w:p>
    <w:p w14:paraId="1C55B959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 xml:space="preserve">Přílohou </w:t>
      </w:r>
      <w:r>
        <w:rPr>
          <w:rFonts w:ascii="Arial" w:hAnsi="Arial"/>
          <w:sz w:val="22"/>
          <w:szCs w:val="22"/>
        </w:rPr>
        <w:t>přihlášky</w:t>
      </w:r>
      <w:r w:rsidRPr="00492738">
        <w:rPr>
          <w:rFonts w:ascii="Arial" w:hAnsi="Arial"/>
          <w:sz w:val="22"/>
          <w:szCs w:val="22"/>
        </w:rPr>
        <w:t xml:space="preserve"> je</w:t>
      </w:r>
      <w:r>
        <w:rPr>
          <w:rFonts w:ascii="Arial" w:hAnsi="Arial"/>
          <w:sz w:val="22"/>
          <w:szCs w:val="22"/>
        </w:rPr>
        <w:t>:</w:t>
      </w:r>
    </w:p>
    <w:p w14:paraId="1FB45896" w14:textId="093B435F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 xml:space="preserve">potvrzení lékaře o pravidelném očkování dítěte (doklad, že jsou proti nákaze imunní nebo se nemohou očkování podrobit pro </w:t>
      </w:r>
      <w:r w:rsidRPr="001E26CD">
        <w:rPr>
          <w:rFonts w:ascii="Arial" w:hAnsi="Arial"/>
          <w:sz w:val="22"/>
          <w:szCs w:val="22"/>
        </w:rPr>
        <w:t>kontraindikaci</w:t>
      </w:r>
    </w:p>
    <w:p w14:paraId="64B73062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souhlas se zpracováním osobních údajů</w:t>
      </w:r>
    </w:p>
    <w:p w14:paraId="62C7FACA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potvrzení o návaznosti rodiče na trh práce</w:t>
      </w:r>
    </w:p>
    <w:p w14:paraId="2CECF365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194245A2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>Rodič je povinen podepsat „Smlouvu o poskytování služby péče o dítě v Dětské skupině“</w:t>
      </w:r>
    </w:p>
    <w:p w14:paraId="1E760676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30E28F98" w14:textId="2ADB25F8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>Rodič je povinen seznámit se s vnitřními pravidly DS a potvrdit písemně souhlas s je</w:t>
      </w:r>
      <w:r w:rsidR="006A1223">
        <w:rPr>
          <w:rFonts w:ascii="Arial" w:hAnsi="Arial"/>
          <w:sz w:val="22"/>
          <w:szCs w:val="22"/>
        </w:rPr>
        <w:t>jich</w:t>
      </w:r>
      <w:r w:rsidRPr="00492738">
        <w:rPr>
          <w:rFonts w:ascii="Arial" w:hAnsi="Arial"/>
          <w:sz w:val="22"/>
          <w:szCs w:val="22"/>
        </w:rPr>
        <w:t xml:space="preserve"> zněním.</w:t>
      </w:r>
    </w:p>
    <w:p w14:paraId="7EAB92EE" w14:textId="77777777" w:rsidR="00997DB3" w:rsidRPr="003B3FDE" w:rsidRDefault="00997DB3" w:rsidP="00997DB3">
      <w:pPr>
        <w:pStyle w:val="Normln1"/>
        <w:spacing w:before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Ro</w:t>
      </w:r>
      <w:r w:rsidRPr="003B3FDE">
        <w:rPr>
          <w:rFonts w:ascii="Arial" w:eastAsia="Times New Roman" w:hAnsi="Arial" w:cs="Arial"/>
        </w:rPr>
        <w:t xml:space="preserve">diče/zákonní zástupci jsou povinni sdělit poskytovateli všechny skutečnosti, které by mohly ovlivnit péči o dítě a jeho prospívání, tyto skutečnosti uvést do Evidenčního listu dítěte, který bude vyplněn rodičem/zákonným zástupcem po přijetí dítěte do dětské skupiny, </w:t>
      </w:r>
      <w:r w:rsidRPr="003B3FDE">
        <w:rPr>
          <w:rFonts w:ascii="Arial" w:eastAsia="Times New Roman" w:hAnsi="Arial" w:cs="Arial"/>
        </w:rPr>
        <w:lastRenderedPageBreak/>
        <w:t xml:space="preserve">(např. osoby, oprávněné vyzvedávat dítě či vyjádření lékaře ke zdravotnímu stavu dítěte) a oznamovat poskytovateli případné změny. </w:t>
      </w:r>
    </w:p>
    <w:p w14:paraId="1730B710" w14:textId="02D595C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případě, že rodič/zákonný zástupce opakovaně porušuje Základní povinnosti rodičů/zákonných zástupců dětí (bod 11 </w:t>
      </w:r>
      <w:r>
        <w:rPr>
          <w:rFonts w:ascii="Arial" w:eastAsia="Times New Roman" w:hAnsi="Arial" w:cs="Arial"/>
        </w:rPr>
        <w:t>vnitřních pravidel</w:t>
      </w:r>
      <w:r w:rsidRPr="003B3FDE">
        <w:rPr>
          <w:rFonts w:ascii="Arial" w:eastAsia="Times New Roman" w:hAnsi="Arial" w:cs="Arial"/>
        </w:rPr>
        <w:t>).</w:t>
      </w:r>
    </w:p>
    <w:p w14:paraId="42EBAB5E" w14:textId="7F1ABD4C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 velice nestandardních a specifických potřeb dětí, které přesahují možnosti zařízení (např. chronická onemocnění ohrožující bezpečný chod zařízení).</w:t>
      </w:r>
    </w:p>
    <w:p w14:paraId="661A04B8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V případě, že je kapacita dětské skupiny naplněna, má nový zájemce o umístění dítěte na celotýdenní docházku přednost před dětmi docházejícími pouze na kratší týdenní docházku. Poskytovatel po domluvě s objednatelem může v tomto případě vypovědět smlouvu uzavřenou s rodičem/zákonným zástupcem dítěte.</w:t>
      </w:r>
    </w:p>
    <w:p w14:paraId="0F34034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Výpovědní doba činí jeden měsíc a počíná běžet prvním dnem kalendářního měsíce následujícího po doručení výpovědi na adresu alespoň jednoho rodiče/zákonného zástupce. </w:t>
      </w:r>
    </w:p>
    <w:p w14:paraId="596F6F7F" w14:textId="2C44F449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Docházka dětí do </w:t>
      </w:r>
      <w:r w:rsid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Kulíšku</w:t>
      </w: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 a zajištění bezpečnosti </w:t>
      </w:r>
    </w:p>
    <w:p w14:paraId="231542C4" w14:textId="102332E6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Dítě je třeba předávat a vyzvedávat ve stanovených časech dle zvolené varianty péče, aby nebyl narušen provoz zařízení (příchod v čase od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do 8:</w:t>
      </w:r>
      <w:r w:rsidR="008E3BA2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 a odchod v čase od 1</w:t>
      </w:r>
      <w:r w:rsidR="00CC0D1A">
        <w:rPr>
          <w:rFonts w:ascii="Arial" w:eastAsia="Times New Roman" w:hAnsi="Arial" w:cs="Arial"/>
        </w:rPr>
        <w:t>2</w:t>
      </w:r>
      <w:r w:rsidRPr="003B3FDE">
        <w:rPr>
          <w:rFonts w:ascii="Arial" w:eastAsia="Times New Roman" w:hAnsi="Arial" w:cs="Arial"/>
        </w:rPr>
        <w:t>:30 do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 xml:space="preserve">0). </w:t>
      </w:r>
      <w:r w:rsidR="008E3BA2">
        <w:rPr>
          <w:rFonts w:ascii="Arial" w:eastAsia="Times New Roman" w:hAnsi="Arial" w:cs="Arial"/>
        </w:rPr>
        <w:t>Pokud nebude hlášen pozdní příchod dítěte s předstihem, nebude na toto brán zřetel. To stejné platí v</w:t>
      </w:r>
      <w:r w:rsidRPr="003B3FDE">
        <w:rPr>
          <w:rFonts w:ascii="Arial" w:eastAsia="Times New Roman" w:hAnsi="Arial" w:cs="Arial"/>
        </w:rPr>
        <w:t> případě zkrácené či prodloužen</w:t>
      </w:r>
      <w:r w:rsidR="00FE5BA5">
        <w:rPr>
          <w:rFonts w:ascii="Arial" w:eastAsia="Times New Roman" w:hAnsi="Arial" w:cs="Arial"/>
        </w:rPr>
        <w:t>é</w:t>
      </w:r>
      <w:r w:rsidRPr="003B3FDE">
        <w:rPr>
          <w:rFonts w:ascii="Arial" w:eastAsia="Times New Roman" w:hAnsi="Arial" w:cs="Arial"/>
        </w:rPr>
        <w:t xml:space="preserve"> denní docházky</w:t>
      </w:r>
      <w:r w:rsidR="00FE5BA5">
        <w:rPr>
          <w:rFonts w:ascii="Arial" w:eastAsia="Times New Roman" w:hAnsi="Arial" w:cs="Arial"/>
        </w:rPr>
        <w:t>,</w:t>
      </w:r>
      <w:r w:rsidRPr="003B3FDE">
        <w:rPr>
          <w:rFonts w:ascii="Arial" w:eastAsia="Times New Roman" w:hAnsi="Arial" w:cs="Arial"/>
        </w:rPr>
        <w:t xml:space="preserve"> bude přesný čas vyzvednutí dítěte řešen individuálně. </w:t>
      </w:r>
    </w:p>
    <w:p w14:paraId="141F6C8F" w14:textId="25BC9BE1" w:rsidR="005470DB" w:rsidRPr="005470DB" w:rsidRDefault="005470DB" w:rsidP="00004DE2">
      <w:pPr>
        <w:pStyle w:val="Normln1"/>
        <w:spacing w:before="120" w:after="0"/>
        <w:jc w:val="both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>Péče:</w:t>
      </w:r>
    </w:p>
    <w:p w14:paraId="5FF22B80" w14:textId="331DFF40" w:rsidR="005470DB" w:rsidRPr="005470DB" w:rsidRDefault="005470DB" w:rsidP="00004DE2">
      <w:pPr>
        <w:pStyle w:val="Normln1"/>
        <w:spacing w:after="0" w:line="240" w:lineRule="auto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 xml:space="preserve">Ranní: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12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>Odpolední: 12</w:t>
      </w:r>
      <w:r>
        <w:rPr>
          <w:rFonts w:ascii="Arial" w:eastAsia="Times New Roman" w:hAnsi="Arial" w:cs="Arial"/>
          <w:b/>
          <w:bCs/>
        </w:rPr>
        <w:t>:00</w:t>
      </w:r>
      <w:r w:rsidRPr="005470DB">
        <w:rPr>
          <w:rFonts w:ascii="Arial" w:eastAsia="Times New Roman" w:hAnsi="Arial" w:cs="Arial"/>
          <w:b/>
          <w:bCs/>
        </w:rPr>
        <w:t xml:space="preserve">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 xml:space="preserve">Celý den: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</w:p>
    <w:p w14:paraId="4D1D72E6" w14:textId="77777777" w:rsidR="005470DB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</w:p>
    <w:p w14:paraId="285D5213" w14:textId="26D9DD86" w:rsidR="005470DB" w:rsidRPr="00E40623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  <w:r w:rsidRPr="00E40623">
        <w:rPr>
          <w:rFonts w:ascii="Arial" w:eastAsia="Times New Roman" w:hAnsi="Arial" w:cs="Arial"/>
          <w:b/>
          <w:bCs/>
        </w:rPr>
        <w:t xml:space="preserve">DS </w:t>
      </w:r>
      <w:r w:rsidR="00CC0D1A">
        <w:rPr>
          <w:rFonts w:ascii="Arial" w:eastAsia="Times New Roman" w:hAnsi="Arial" w:cs="Arial"/>
          <w:b/>
          <w:bCs/>
        </w:rPr>
        <w:t>Kulíšek</w:t>
      </w:r>
      <w:r w:rsidRPr="00E40623">
        <w:rPr>
          <w:rFonts w:ascii="Arial" w:eastAsia="Times New Roman" w:hAnsi="Arial" w:cs="Arial"/>
          <w:b/>
          <w:bCs/>
        </w:rPr>
        <w:t xml:space="preserve"> je schopna po předchozí domluvě nabídnou hlídání o víkendu, svátcích či po 16 hodině. Tento požadavek vznášejte vedoucí chůvě, která Vás bude informovat o podmínkách této služby.</w:t>
      </w:r>
    </w:p>
    <w:p w14:paraId="01AF14B3" w14:textId="669E8825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Děti jsou na základě uzavřené smlouvy o poskytování služby péče o dítě v dětské skupině předány osobně rodičem/zákonným zástupcem či jinou pověřenou osobou pečující osobě</w:t>
      </w:r>
      <w:r w:rsidR="00690EC1">
        <w:rPr>
          <w:rFonts w:ascii="Arial" w:eastAsia="Times New Roman" w:hAnsi="Arial" w:cs="Arial"/>
        </w:rPr>
        <w:t xml:space="preserve">, která je </w:t>
      </w:r>
      <w:r w:rsidRPr="003B3FDE">
        <w:rPr>
          <w:rFonts w:ascii="Arial" w:eastAsia="Times New Roman" w:hAnsi="Arial" w:cs="Arial"/>
        </w:rPr>
        <w:t>uvedena v Evidenčním listu dítěte, k předání dochází v šatně. Dítě je nutné předávat zdravé a bez známek nemoci. Pečující osoba má právo dítě odmítnout, pokud tomu tak není.  Pokud se onemocnění projeví během dne, je povinností rodiče/zákonného zástupce si dítě po telefonickém vyrozumění bez zbytečného odkladu vyzvednout.</w:t>
      </w:r>
    </w:p>
    <w:p w14:paraId="34B9D30C" w14:textId="730EA8B8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jsou pravidelně školeny o pravidlech první pomoci při úrazech a život ohrožujících stavech. V případě úrazu zajistí pečující osoba první pomoc a ošetření dítěte, o čemž informuje rodiče/zákonného zástupce dítěte a učiní záznam do knihy úrazů. Při závažných případech je povolána rychlá zdravotnická pomoc. </w:t>
      </w:r>
      <w:r w:rsidRPr="00690EC1">
        <w:rPr>
          <w:rFonts w:ascii="Arial" w:eastAsia="Times New Roman" w:hAnsi="Arial" w:cs="Arial"/>
        </w:rPr>
        <w:t xml:space="preserve">Pečující osoba </w:t>
      </w:r>
      <w:r w:rsidR="00690EC1">
        <w:rPr>
          <w:rFonts w:ascii="Arial" w:eastAsia="Times New Roman" w:hAnsi="Arial" w:cs="Arial"/>
        </w:rPr>
        <w:t xml:space="preserve">okamžitě předá informaci </w:t>
      </w:r>
      <w:r w:rsidR="00690EC1" w:rsidRPr="003B3FDE">
        <w:rPr>
          <w:rFonts w:ascii="Arial" w:eastAsia="Times New Roman" w:hAnsi="Arial" w:cs="Arial"/>
        </w:rPr>
        <w:t>rodič</w:t>
      </w:r>
      <w:r w:rsidR="00690EC1">
        <w:rPr>
          <w:rFonts w:ascii="Arial" w:eastAsia="Times New Roman" w:hAnsi="Arial" w:cs="Arial"/>
        </w:rPr>
        <w:t>ům</w:t>
      </w:r>
      <w:r w:rsidR="00690EC1" w:rsidRPr="003B3FDE">
        <w:rPr>
          <w:rFonts w:ascii="Arial" w:eastAsia="Times New Roman" w:hAnsi="Arial" w:cs="Arial"/>
        </w:rPr>
        <w:t>/zákon</w:t>
      </w:r>
      <w:r w:rsidR="00690EC1">
        <w:rPr>
          <w:rFonts w:ascii="Arial" w:eastAsia="Times New Roman" w:hAnsi="Arial" w:cs="Arial"/>
        </w:rPr>
        <w:t>nému</w:t>
      </w:r>
      <w:r w:rsidR="00690EC1" w:rsidRPr="003B3FDE">
        <w:rPr>
          <w:rFonts w:ascii="Arial" w:eastAsia="Times New Roman" w:hAnsi="Arial" w:cs="Arial"/>
        </w:rPr>
        <w:t xml:space="preserve"> zástupc</w:t>
      </w:r>
      <w:r w:rsidR="00690EC1">
        <w:rPr>
          <w:rFonts w:ascii="Arial" w:eastAsia="Times New Roman" w:hAnsi="Arial" w:cs="Arial"/>
        </w:rPr>
        <w:t>i</w:t>
      </w:r>
      <w:r w:rsidR="00690EC1" w:rsidRPr="003B3FDE">
        <w:rPr>
          <w:rFonts w:ascii="Arial" w:eastAsia="Times New Roman" w:hAnsi="Arial" w:cs="Arial"/>
        </w:rPr>
        <w:t xml:space="preserve"> či jin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pověřen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osob</w:t>
      </w:r>
      <w:r w:rsidR="00690EC1">
        <w:rPr>
          <w:rFonts w:ascii="Arial" w:eastAsia="Times New Roman" w:hAnsi="Arial" w:cs="Arial"/>
        </w:rPr>
        <w:t xml:space="preserve">ě o nastalé situaci, aby mohl rodič okamžitě </w:t>
      </w:r>
      <w:r w:rsidRPr="00690EC1">
        <w:rPr>
          <w:rFonts w:ascii="Arial" w:eastAsia="Times New Roman" w:hAnsi="Arial" w:cs="Arial"/>
        </w:rPr>
        <w:t xml:space="preserve"> společně s dítětem a záchrannou službou do nemocnice a bude </w:t>
      </w:r>
      <w:r w:rsidRPr="00690EC1">
        <w:rPr>
          <w:rFonts w:ascii="Arial" w:eastAsia="Times New Roman" w:hAnsi="Arial" w:cs="Arial"/>
        </w:rPr>
        <w:lastRenderedPageBreak/>
        <w:t>v přítomnosti dítěte až do jeho předání zpět rodičům/zákonným zástupcům nebo jiné jimi pověřené odpovědné osobě</w:t>
      </w:r>
      <w:r w:rsidRPr="003B3FDE">
        <w:rPr>
          <w:rFonts w:ascii="Arial" w:eastAsia="Times New Roman" w:hAnsi="Arial" w:cs="Arial"/>
        </w:rPr>
        <w:t>.</w:t>
      </w:r>
      <w:r w:rsidR="00095A82">
        <w:rPr>
          <w:rFonts w:ascii="Arial" w:eastAsia="Times New Roman" w:hAnsi="Arial" w:cs="Arial"/>
        </w:rPr>
        <w:t xml:space="preserve"> </w:t>
      </w:r>
    </w:p>
    <w:p w14:paraId="57E239CB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vybaví dítě vhodným oblečením a obutím na pobyt venku i uvnitř, včetně náhradního oblečení, a hygienickými potřebami (kartáček na zuby, zubní pasta, kelímek, případně jednorázové pleny). Věci se ukládají na vyhrazené místo v poličce nad ručníky. Oblečení v chodbě se zařízenou šatnou. Pečující osoba zajistí, aby bylo dítě na jednotlivé aktivity vhodně oblečeno podle aktuální situace. Další vybavení (věci na spaní apod.) donesou rodiče/zákonní zástupci podle charakteru docházky a zajistí jeho pravidelnou údržbu.  </w:t>
      </w:r>
    </w:p>
    <w:p w14:paraId="1CD007B3" w14:textId="77777777" w:rsidR="00997DB3" w:rsidRPr="00CC0D1A" w:rsidRDefault="00997DB3" w:rsidP="00997DB3">
      <w:pPr>
        <w:pStyle w:val="Nadpis1"/>
        <w:numPr>
          <w:ilvl w:val="0"/>
          <w:numId w:val="26"/>
        </w:numPr>
        <w:tabs>
          <w:tab w:val="left" w:pos="0"/>
          <w:tab w:val="left" w:pos="567"/>
        </w:tabs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Režim dne</w:t>
      </w:r>
    </w:p>
    <w:p w14:paraId="73C42787" w14:textId="77777777" w:rsidR="00997DB3" w:rsidRPr="003B3FDE" w:rsidRDefault="00997DB3" w:rsidP="00997DB3">
      <w:pPr>
        <w:spacing w:after="0" w:line="240" w:lineRule="auto"/>
        <w:rPr>
          <w:rFonts w:ascii="Arial" w:hAnsi="Arial" w:cs="Arial"/>
          <w:lang w:eastAsia="cs-CZ" w:bidi="hi-IN"/>
        </w:rPr>
      </w:pPr>
    </w:p>
    <w:p w14:paraId="472D6D83" w14:textId="38C6F78A" w:rsidR="00997DB3" w:rsidRPr="003B3FDE" w:rsidRDefault="00997DB3" w:rsidP="00997DB3">
      <w:pPr>
        <w:pStyle w:val="Normln1"/>
        <w:tabs>
          <w:tab w:val="left" w:pos="0"/>
          <w:tab w:val="left" w:pos="567"/>
        </w:tabs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Účel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je pravidelná péče a vzdělávání dětí.</w:t>
      </w:r>
    </w:p>
    <w:p w14:paraId="34CF2404" w14:textId="3E077B95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</w:t>
      </w:r>
      <w:r w:rsidR="00CC0D1A">
        <w:rPr>
          <w:rFonts w:ascii="Arial" w:eastAsia="Times New Roman" w:hAnsi="Arial" w:cs="Arial"/>
        </w:rPr>
        <w:t>7</w:t>
      </w:r>
      <w:r w:rsidRPr="00E40623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0 - 08:</w:t>
      </w:r>
      <w:r w:rsidR="008E3BA2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příchod dětí, spontánní hry, individuální činnost,</w:t>
      </w:r>
    </w:p>
    <w:p w14:paraId="09A576BD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08:00 - 08:45</w:t>
      </w:r>
      <w:r w:rsidRPr="00E40623">
        <w:rPr>
          <w:rFonts w:ascii="Arial" w:eastAsia="Times New Roman" w:hAnsi="Arial" w:cs="Arial"/>
        </w:rPr>
        <w:tab/>
        <w:t xml:space="preserve">vítaní se s dětmi, hudebně pohybové aktivity, </w:t>
      </w:r>
      <w:r w:rsidRPr="00E40623">
        <w:rPr>
          <w:rFonts w:ascii="Arial" w:hAnsi="Arial" w:cs="Arial"/>
        </w:rPr>
        <w:t>ranní kruh a aktivity</w:t>
      </w:r>
    </w:p>
    <w:p w14:paraId="2BC8D680" w14:textId="4BF8B96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 xml:space="preserve"> 08:45 - 09: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ab/>
        <w:t>osobní hygiena, svačina</w:t>
      </w:r>
    </w:p>
    <w:p w14:paraId="52D9BBEC" w14:textId="690E6D36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 xml:space="preserve"> - 09:40</w:t>
      </w:r>
      <w:r w:rsidRPr="00E40623">
        <w:rPr>
          <w:rFonts w:ascii="Arial" w:eastAsia="Times New Roman" w:hAnsi="Arial" w:cs="Arial"/>
        </w:rPr>
        <w:tab/>
        <w:t>činnosti dle plánu, hlavní řízená činnost, dle období</w:t>
      </w:r>
    </w:p>
    <w:p w14:paraId="060B3B4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09:40 - 11:30</w:t>
      </w:r>
      <w:r w:rsidRPr="00E40623">
        <w:rPr>
          <w:rFonts w:ascii="Arial" w:eastAsia="Times New Roman" w:hAnsi="Arial" w:cs="Arial"/>
        </w:rPr>
        <w:tab/>
      </w:r>
      <w:r w:rsidRPr="00E40623">
        <w:rPr>
          <w:rFonts w:ascii="Arial" w:hAnsi="Arial" w:cs="Arial"/>
        </w:rPr>
        <w:t>Pobyt venku, hra na zahradě, vycházky do okolí – dle počasí</w:t>
      </w:r>
    </w:p>
    <w:p w14:paraId="77ED0361" w14:textId="07688CD9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11:30 – 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příprava na oběd, oběd, osobní hygiena,</w:t>
      </w:r>
      <w:r w:rsidR="005470DB">
        <w:rPr>
          <w:rFonts w:ascii="Arial" w:eastAsia="Times New Roman" w:hAnsi="Arial" w:cs="Arial"/>
        </w:rPr>
        <w:t xml:space="preserve"> (</w:t>
      </w:r>
      <w:r w:rsidR="005470DB" w:rsidRPr="00E40623">
        <w:rPr>
          <w:rFonts w:ascii="Arial" w:eastAsia="Times New Roman" w:hAnsi="Arial" w:cs="Arial"/>
        </w:rPr>
        <w:t>odchod dětí domů</w:t>
      </w:r>
      <w:r w:rsidR="005470DB">
        <w:rPr>
          <w:rFonts w:ascii="Arial" w:eastAsia="Times New Roman" w:hAnsi="Arial" w:cs="Arial"/>
        </w:rPr>
        <w:t xml:space="preserve"> z dopolední docházky)</w:t>
      </w:r>
    </w:p>
    <w:p w14:paraId="5AA7871D" w14:textId="2365021A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0 - 14:20</w:t>
      </w:r>
      <w:r w:rsidRPr="00E40623">
        <w:rPr>
          <w:rFonts w:ascii="Arial" w:eastAsia="Times New Roman" w:hAnsi="Arial" w:cs="Arial"/>
        </w:rPr>
        <w:tab/>
        <w:t xml:space="preserve">odpočinek dětí - </w:t>
      </w:r>
      <w:r w:rsidRPr="00E40623">
        <w:rPr>
          <w:rFonts w:ascii="Arial" w:hAnsi="Arial" w:cs="Arial"/>
        </w:rPr>
        <w:t>čtení a poslech pohádek</w:t>
      </w:r>
    </w:p>
    <w:p w14:paraId="67F74C8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14:20 - 14:40</w:t>
      </w:r>
      <w:r w:rsidRPr="00E40623">
        <w:rPr>
          <w:rFonts w:ascii="Arial" w:eastAsia="Times New Roman" w:hAnsi="Arial" w:cs="Arial"/>
        </w:rPr>
        <w:tab/>
        <w:t xml:space="preserve"> hygiena, svačina, hygiena</w:t>
      </w:r>
    </w:p>
    <w:p w14:paraId="153F036D" w14:textId="28EA744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14:40 -  1</w:t>
      </w:r>
      <w:r w:rsidR="00B65F00">
        <w:rPr>
          <w:rFonts w:ascii="Arial" w:eastAsia="Times New Roman" w:hAnsi="Arial" w:cs="Arial"/>
        </w:rPr>
        <w:t>5</w:t>
      </w:r>
      <w:r w:rsidRPr="00E40623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odpolední zájmová činnost, spontánní hry a aktivity zaměřené především individuálně, odchod dětí domů.</w:t>
      </w:r>
    </w:p>
    <w:p w14:paraId="2D732B2A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Uvedený režim dne je orientační a je přizpůsoben individuálním potřebám dětí, dle potřeb se stanovená časová pásma dále posunují nebo jinak upravují.</w:t>
      </w:r>
    </w:p>
    <w:p w14:paraId="364BB76F" w14:textId="1A6DEF8C" w:rsidR="00997DB3" w:rsidRPr="003B3FDE" w:rsidRDefault="00B65F00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nemá dle zákona č. 247/2014 Sb., o poskytování služby péče o dítě v dětské skupině, vzdělávací charakter, přesto se zavazuje plnit výchovně – vzdělávací aktivity a vychází z Rámcově vzdělávacího programu pro předškolní vzdělávání a respektuje oblasti, které jsou v něm zahrnuty. Děti jsou zapojovány do aktivit, které jsou zaměřené na rozvoj klíčových kompetencí. Podrobnější popis je zpracován v </w:t>
      </w:r>
      <w:r w:rsidR="00A873FE" w:rsidRPr="00A873FE">
        <w:rPr>
          <w:rFonts w:ascii="Arial" w:eastAsia="Times New Roman" w:hAnsi="Arial" w:cs="Arial"/>
        </w:rPr>
        <w:t>Standardech kvality péče v DS</w:t>
      </w:r>
      <w:r w:rsidR="00997DB3" w:rsidRPr="003B3FDE">
        <w:rPr>
          <w:rFonts w:ascii="Arial" w:eastAsia="Times New Roman" w:hAnsi="Arial" w:cs="Arial"/>
        </w:rPr>
        <w:t xml:space="preserve">, který není závazně neměnný a pružně se přizpůsobuje aktuálním potřebám dětí. </w:t>
      </w:r>
    </w:p>
    <w:p w14:paraId="11C8FA9D" w14:textId="239A2453" w:rsidR="00997DB3" w:rsidRPr="003B3FDE" w:rsidRDefault="00B65F00" w:rsidP="00997DB3">
      <w:pPr>
        <w:pStyle w:val="Normln1"/>
        <w:spacing w:before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nabízí kvalitní péči s důrazem na individuální přístup k dětem i rodičům, výchovnou péči zaměřenou na rozvoj schopností, hygienických a kulturních návyků dítěte, utváření osobnosti dítěte a tělesný, pohybový i duševní vývoj. Celým dnem plynule prostupují spontánní aktivity dětí a didakticky řízené činnosti. </w:t>
      </w:r>
    </w:p>
    <w:p w14:paraId="664311FB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bookmarkStart w:id="7" w:name="_gjdgxs" w:colFirst="0" w:colLast="0"/>
      <w:bookmarkEnd w:id="7"/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Stravování</w:t>
      </w:r>
    </w:p>
    <w:p w14:paraId="3615A5D2" w14:textId="3D94A026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Stravu poskytuje specializované gastronomické zařízení Základní Škola a Mateřská škola Kladno, Ukrajinská 2447 272 01 Kladno. Strava splňuje odpovídající normy MŠMT. Jídlo je dodáváno v souladu s hygienickými předpisy a je vydáváno ve výdejně, která je součástí prostor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. Podle denního režimu poskytne pečující osoba dítěti dopolední svačinu, oběd a odpolední svačinu. K obědu náleží polévka, podávaná do připravených misek a </w:t>
      </w:r>
      <w:r w:rsidRPr="003B3FDE">
        <w:rPr>
          <w:rFonts w:ascii="Arial" w:eastAsia="Times New Roman" w:hAnsi="Arial" w:cs="Arial"/>
        </w:rPr>
        <w:lastRenderedPageBreak/>
        <w:t>hlavní jídlo, které se servíruje na talíře. Celodenní pitný režim. Dětem je vařen neslazený ovocný čaj.</w:t>
      </w:r>
    </w:p>
    <w:p w14:paraId="778748BF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Čas na podávání jídel je uveden v režimu dne. Násilné nucení dětí do jídla je nepřípustné.</w:t>
      </w:r>
    </w:p>
    <w:p w14:paraId="1BFEB0F7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Pečující osoba dohlíží na dodržování pitného režimu.</w:t>
      </w:r>
    </w:p>
    <w:p w14:paraId="14D7A4A9" w14:textId="4EA43F9A" w:rsidR="00997DB3" w:rsidRDefault="00997DB3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Nádobí se umývá ihned v myčce v prostorách přípravy jídla. Nespotřebovaná vydaná strava musí být zlikvidována. V</w:t>
      </w:r>
      <w:r w:rsidR="00B65F00">
        <w:rPr>
          <w:rFonts w:ascii="Arial" w:eastAsia="Times New Roman" w:hAnsi="Arial" w:cs="Arial"/>
        </w:rPr>
        <w:t xml:space="preserve"> Kulíšku</w:t>
      </w:r>
      <w:r w:rsidRPr="003B3FDE">
        <w:rPr>
          <w:rFonts w:ascii="Arial" w:eastAsia="Times New Roman" w:hAnsi="Arial" w:cs="Arial"/>
        </w:rPr>
        <w:t xml:space="preserve"> se stravují pouze děti a pečující osoby, není umožněn vstup cizím strávníkům.</w:t>
      </w:r>
    </w:p>
    <w:p w14:paraId="371898FF" w14:textId="7F137DE8" w:rsidR="008E3BA2" w:rsidRPr="00327891" w:rsidRDefault="008E3BA2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Rodičům je </w:t>
      </w:r>
      <w:r w:rsidR="004D0877">
        <w:rPr>
          <w:rFonts w:ascii="Arial" w:eastAsia="Times New Roman" w:hAnsi="Arial" w:cs="Arial"/>
        </w:rPr>
        <w:t xml:space="preserve">přísně </w:t>
      </w:r>
      <w:r>
        <w:rPr>
          <w:rFonts w:ascii="Arial" w:eastAsia="Times New Roman" w:hAnsi="Arial" w:cs="Arial"/>
        </w:rPr>
        <w:t>zakáz</w:t>
      </w:r>
      <w:r w:rsidR="004D0877">
        <w:rPr>
          <w:rFonts w:ascii="Arial" w:eastAsia="Times New Roman" w:hAnsi="Arial" w:cs="Arial"/>
        </w:rPr>
        <w:t xml:space="preserve">áno nošení jídla, cukrovinek a pití do dětské skupiny. Výjimka platí pouze u dětí </w:t>
      </w:r>
      <w:r w:rsidR="00327891">
        <w:rPr>
          <w:rFonts w:ascii="Arial" w:eastAsia="Times New Roman" w:hAnsi="Arial" w:cs="Arial"/>
        </w:rPr>
        <w:t xml:space="preserve">od </w:t>
      </w:r>
      <w:r w:rsidR="00327891" w:rsidRPr="00327891">
        <w:rPr>
          <w:rFonts w:ascii="Arial" w:eastAsia="Times New Roman" w:hAnsi="Arial" w:cs="Arial"/>
        </w:rPr>
        <w:t xml:space="preserve">6 do 12 měsíců </w:t>
      </w:r>
      <w:r w:rsidR="00327891">
        <w:rPr>
          <w:rFonts w:ascii="Arial" w:eastAsia="Times New Roman" w:hAnsi="Arial" w:cs="Arial"/>
        </w:rPr>
        <w:t xml:space="preserve">věku, zde </w:t>
      </w:r>
      <w:r w:rsidR="00327891" w:rsidRPr="00327891">
        <w:rPr>
          <w:rFonts w:ascii="Arial" w:eastAsia="Times New Roman" w:hAnsi="Arial" w:cs="Arial"/>
        </w:rPr>
        <w:t xml:space="preserve">zajišťuje stravu vždy rodič – tzn. </w:t>
      </w:r>
      <w:r w:rsidR="004D0877" w:rsidRPr="004D0877">
        <w:rPr>
          <w:rFonts w:ascii="Arial" w:eastAsia="Times New Roman" w:hAnsi="Arial" w:cs="Arial"/>
        </w:rPr>
        <w:t>rodiče zajistí jídlo pro své d</w:t>
      </w:r>
      <w:r w:rsidR="004D0877">
        <w:rPr>
          <w:rFonts w:ascii="Arial" w:eastAsia="Times New Roman" w:hAnsi="Arial" w:cs="Arial"/>
        </w:rPr>
        <w:t>ítě</w:t>
      </w:r>
      <w:r w:rsidR="004D0877" w:rsidRPr="004D0877">
        <w:rPr>
          <w:rFonts w:ascii="Arial" w:eastAsia="Times New Roman" w:hAnsi="Arial" w:cs="Arial"/>
        </w:rPr>
        <w:t xml:space="preserve"> – vždy s sebou do DS přines</w:t>
      </w:r>
      <w:r w:rsidR="004D0877">
        <w:rPr>
          <w:rFonts w:ascii="Arial" w:eastAsia="Times New Roman" w:hAnsi="Arial" w:cs="Arial"/>
        </w:rPr>
        <w:t>e</w:t>
      </w:r>
      <w:r w:rsidR="004D0877" w:rsidRPr="004D0877">
        <w:rPr>
          <w:rFonts w:ascii="Arial" w:eastAsia="Times New Roman" w:hAnsi="Arial" w:cs="Arial"/>
        </w:rPr>
        <w:t xml:space="preserve"> jídlo na daný den (tzn. hlavní jídlo a jednu nebo dvě svačiny podle délky pobytu dítěte v DS).</w:t>
      </w:r>
    </w:p>
    <w:p w14:paraId="2FD4B253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Hygienické zařízení</w:t>
      </w:r>
    </w:p>
    <w:p w14:paraId="0DC9E635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Zařízení je vybaveno dvěma toaletami, dvěma umyvadly, výlevkou (záchod se sprchou), sprchovým koutem, nočníky, přebalovacím pultem a krytým nášlapným košem s vložkou na jedno použití.   </w:t>
      </w:r>
    </w:p>
    <w:p w14:paraId="159140BF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8"/>
          <w:szCs w:val="28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Hygienický a protipožární režim provozu zařízení</w:t>
      </w:r>
    </w:p>
    <w:p w14:paraId="006D896D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Pravidelný úklid prostor je zajištěn každý den po provozu</w:t>
      </w:r>
      <w:r>
        <w:rPr>
          <w:rFonts w:ascii="Arial" w:eastAsia="Times New Roman" w:hAnsi="Arial" w:cs="Arial"/>
        </w:rPr>
        <w:t>, dle výše uvedeného harmonogramu</w:t>
      </w:r>
      <w:r w:rsidRPr="003B3FDE">
        <w:rPr>
          <w:rFonts w:ascii="Arial" w:eastAsia="Times New Roman" w:hAnsi="Arial" w:cs="Arial"/>
        </w:rPr>
        <w:t xml:space="preserve">. Prostory odpovídají hygienickým a protipožárním předpisům. </w:t>
      </w:r>
    </w:p>
    <w:p w14:paraId="053DCA42" w14:textId="77777777" w:rsidR="00997DB3" w:rsidRPr="003B3FDE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E45A2D"/>
          <w:kern w:val="3"/>
          <w:sz w:val="24"/>
          <w:szCs w:val="24"/>
          <w:lang w:val="cs-CZ" w:eastAsia="cs-CZ" w:bidi="hi-IN"/>
        </w:rPr>
      </w:pPr>
      <w:r w:rsidRPr="003B3FDE">
        <w:rPr>
          <w:rFonts w:eastAsia="NSimSun" w:cs="Arial"/>
          <w:bCs/>
          <w:caps w:val="0"/>
          <w:color w:val="E45A2D"/>
          <w:kern w:val="3"/>
          <w:sz w:val="24"/>
          <w:szCs w:val="24"/>
          <w:lang w:val="cs-CZ" w:eastAsia="cs-CZ" w:bidi="hi-IN"/>
        </w:rPr>
        <w:t>Základní povinnosti rodičů/zákonných zástupců dětí</w:t>
      </w:r>
    </w:p>
    <w:p w14:paraId="2E84E72C" w14:textId="54D1E44C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dodržují provozní dobu </w:t>
      </w:r>
      <w:r w:rsidR="00B65F00">
        <w:rPr>
          <w:rFonts w:ascii="Arial" w:eastAsia="Times New Roman" w:hAnsi="Arial" w:cs="Arial"/>
        </w:rPr>
        <w:t>Kulíšku</w:t>
      </w:r>
    </w:p>
    <w:p w14:paraId="3BA553DE" w14:textId="60BB103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přivádějí dítě do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pouze v takovém zdravotním stavu, který není zdrojem nákazy ostatních dětí ve skupině, bez příznaku infekčních chorob (zvracení, silný kašel, rýma, průjem, vyrážka, zánět spojivek apod.);</w:t>
      </w:r>
    </w:p>
    <w:p w14:paraId="508F2DC6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nahlašují případné změny v Evidenčním listu dítěte, </w:t>
      </w:r>
    </w:p>
    <w:p w14:paraId="1FDBD70E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při akutních stavech (horečce, zvracení, průjmu atd.) jsou rodiče povinni dostavit se pro své dítě neprodleně do 1 hodiny po telefonickém nebo jiném upozornění, pečující osoby se vždy musí dovolat na uvedené číslo;</w:t>
      </w:r>
    </w:p>
    <w:p w14:paraId="61E4CDB8" w14:textId="77777777" w:rsidR="00327891" w:rsidRDefault="00997DB3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dodržovat vnitřní pravidla, předpisy a pokyny k ochraně zdraví a bezpečnosti, s nimiž byli seznámeni; děti předávat i vyzvedávat osobně;</w:t>
      </w:r>
    </w:p>
    <w:p w14:paraId="3777557F" w14:textId="3DE5AA66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t>rodiče jsou povinni oznámit telefonicky (kontakt: +420 737 041 306), emailem (info@</w:t>
      </w:r>
      <w:r w:rsidR="00B65F00">
        <w:rPr>
          <w:rFonts w:ascii="Arial" w:hAnsi="Arial" w:cs="Arial"/>
        </w:rPr>
        <w:t>dskulisek</w:t>
      </w:r>
      <w:r w:rsidRPr="00327891">
        <w:rPr>
          <w:rFonts w:ascii="Arial" w:hAnsi="Arial" w:cs="Arial"/>
        </w:rPr>
        <w:t>.cz) či osobně pečující osobě nepřítomnost dítěte v dětské skupině, a to nejpozději do 16:00 hodin (Na 24.10. musím odhlásit nejpozději do 23.10. do 16:00 hodin)</w:t>
      </w:r>
    </w:p>
    <w:p w14:paraId="1B8495C2" w14:textId="04C5E88E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t>Odhlášení oběda je možné 1 den předem do 16:00. (Na 24.10. musím odhlásit nejpozději do 23.10. do 16:00 hodin)</w:t>
      </w:r>
    </w:p>
    <w:p w14:paraId="402D3890" w14:textId="2114AFD8" w:rsidR="00997DB3" w:rsidRPr="001A3AA8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1A3AA8">
        <w:rPr>
          <w:rFonts w:ascii="Arial" w:eastAsia="Times New Roman" w:hAnsi="Arial" w:cs="Arial"/>
        </w:rPr>
        <w:lastRenderedPageBreak/>
        <w:t>rodiče/zákonní zástupci jsou povinni platit školné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č. 3 tohoto dokumentu za jeden kalendářní měsíc a stravné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č. 3 tohoto dokumentu za jeden den. Školné a stravné je splatné vždy k 17. dni každého předcházejícího měsíce bankovním převodem na účet č.: 289876301/0300. Stravné bude každý měsíc zpětně vyúčtované, </w:t>
      </w:r>
      <w:r w:rsidR="000A6A9F">
        <w:rPr>
          <w:rFonts w:ascii="Arial" w:eastAsia="Times New Roman" w:hAnsi="Arial" w:cs="Arial"/>
        </w:rPr>
        <w:t xml:space="preserve">v další fakturaci bude cena </w:t>
      </w:r>
      <w:r w:rsidRPr="001A3AA8">
        <w:rPr>
          <w:rFonts w:ascii="Arial" w:eastAsia="Times New Roman" w:hAnsi="Arial" w:cs="Arial"/>
        </w:rPr>
        <w:t>ponížen</w:t>
      </w:r>
      <w:r w:rsidR="000A6A9F">
        <w:rPr>
          <w:rFonts w:ascii="Arial" w:eastAsia="Times New Roman" w:hAnsi="Arial" w:cs="Arial"/>
        </w:rPr>
        <w:t>a</w:t>
      </w:r>
      <w:r w:rsidRPr="001A3AA8">
        <w:rPr>
          <w:rFonts w:ascii="Arial" w:eastAsia="Times New Roman" w:hAnsi="Arial" w:cs="Arial"/>
        </w:rPr>
        <w:t xml:space="preserve"> o případnou řádně omluvenou absenci</w:t>
      </w:r>
      <w:r w:rsidR="000A6A9F">
        <w:rPr>
          <w:rFonts w:ascii="Arial" w:eastAsia="Times New Roman" w:hAnsi="Arial" w:cs="Arial"/>
        </w:rPr>
        <w:t xml:space="preserve">. </w:t>
      </w:r>
      <w:r w:rsidRPr="001A3AA8">
        <w:rPr>
          <w:rFonts w:ascii="Arial" w:eastAsia="Times New Roman" w:hAnsi="Arial" w:cs="Arial"/>
        </w:rPr>
        <w:t xml:space="preserve">Školné i stravné se platí dohromady. </w:t>
      </w:r>
    </w:p>
    <w:p w14:paraId="21DFC98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Práva dětí v dětské skupině</w:t>
      </w:r>
    </w:p>
    <w:p w14:paraId="2142F206" w14:textId="77777777" w:rsidR="00997DB3" w:rsidRPr="003B3FDE" w:rsidRDefault="00997DB3" w:rsidP="00997DB3">
      <w:pPr>
        <w:pStyle w:val="Standard"/>
        <w:rPr>
          <w:rFonts w:ascii="Arial" w:hAnsi="Arial"/>
          <w:sz w:val="20"/>
          <w:szCs w:val="20"/>
        </w:rPr>
      </w:pPr>
    </w:p>
    <w:p w14:paraId="204B899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důstojné chování a jednání:</w:t>
      </w:r>
    </w:p>
    <w:p w14:paraId="0CE9AB7D" w14:textId="77777777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to, aby byla zachována jeho lidská důstojnost, osobní čest, dobrá pověst a chráněno jeho jméno, nepoužíváme proto žádné neuctivé ani degradující projevy v přístupu k dítěti,</w:t>
      </w:r>
    </w:p>
    <w:p w14:paraId="7B64A124" w14:textId="650CE36F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při provozu v dětské skupině jsou respektována práva dítěte v souladu s Úmluvou o právech dítěte, je zakázáno používat vůči dítěti nepřiměřený výchovný prostředek nebo omezení 7 anebo takové výchovné prostředky, které</w:t>
      </w:r>
      <w:r w:rsidR="00BB314A">
        <w:rPr>
          <w:rFonts w:ascii="Arial" w:hAnsi="Arial"/>
          <w:sz w:val="22"/>
          <w:szCs w:val="22"/>
        </w:rPr>
        <w:t xml:space="preserve"> se dotýkají důstojnosti dítěte</w:t>
      </w:r>
      <w:r w:rsidRPr="003B3FDE">
        <w:rPr>
          <w:rFonts w:ascii="Arial" w:hAnsi="Arial"/>
          <w:sz w:val="22"/>
          <w:szCs w:val="22"/>
        </w:rPr>
        <w:t xml:space="preserve"> nebo které jakkoli ohrožují jeho zdraví, tělesný, citový, rozumový a mravní vývoj.</w:t>
      </w:r>
    </w:p>
    <w:p w14:paraId="5E86CDE6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7495D91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před diskriminací:</w:t>
      </w:r>
    </w:p>
    <w:p w14:paraId="33B5BD04" w14:textId="0BDAB095" w:rsidR="00997DB3" w:rsidRPr="003B3FDE" w:rsidRDefault="00997DB3" w:rsidP="00997DB3">
      <w:pPr>
        <w:pStyle w:val="Standard"/>
        <w:numPr>
          <w:ilvl w:val="0"/>
          <w:numId w:val="29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ochranu před jakoukoli</w:t>
      </w:r>
      <w:r w:rsidR="00147FDE">
        <w:rPr>
          <w:rFonts w:ascii="Arial" w:hAnsi="Arial"/>
          <w:sz w:val="22"/>
          <w:szCs w:val="22"/>
        </w:rPr>
        <w:t xml:space="preserve"> formou zneužívání; všechny děti</w:t>
      </w:r>
      <w:r w:rsidRPr="003B3FDE">
        <w:rPr>
          <w:rFonts w:ascii="Arial" w:hAnsi="Arial"/>
          <w:sz w:val="22"/>
          <w:szCs w:val="22"/>
        </w:rPr>
        <w:t xml:space="preserve"> mají stejná práva; každé dítě je respektováno jako jedinečná osobnost; neděláme rozdíly mezi dětmi v rase, barvě pleti, přesvědčení, víře.</w:t>
      </w:r>
    </w:p>
    <w:p w14:paraId="5E2119E5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6EB3F0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individuální přístup:</w:t>
      </w:r>
    </w:p>
    <w:p w14:paraId="79DEE642" w14:textId="77777777" w:rsidR="00997DB3" w:rsidRPr="003B3FDE" w:rsidRDefault="00997DB3" w:rsidP="00997DB3">
      <w:pPr>
        <w:pStyle w:val="Standard"/>
        <w:numPr>
          <w:ilvl w:val="0"/>
          <w:numId w:val="30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být respektováno jako jedinečná osobnost s vlastními potřebami. Zajišťujeme poskytování péče o dítě v dětské skupině v souladu s předem sjednanými individuálními požadavky, pokud jsou v souladu s pravidly služby.</w:t>
      </w:r>
    </w:p>
    <w:p w14:paraId="77345A9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2E83A91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osobních údajů a dat:</w:t>
      </w:r>
    </w:p>
    <w:p w14:paraId="0BFBDD83" w14:textId="77777777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pracovníci jsou povinni zachovávat mlčenlivost o veškerých skutečnostech týkajících se dětí a jejich rodičů; veškerá dokumentace vedena pracovníky je zabezpečená proti neoprávněnému nahlížení a zneužití třetí osoby,</w:t>
      </w:r>
    </w:p>
    <w:p w14:paraId="586D967F" w14:textId="3EED2B90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veškeré poskytnuté údaje budou chráněny v souladu s ustanoveními zákona č. 101/2000 Sb., o ochraně osobních údajů a o změně ně</w:t>
      </w:r>
      <w:r w:rsidR="00147FDE">
        <w:rPr>
          <w:rFonts w:ascii="Arial" w:hAnsi="Arial"/>
          <w:sz w:val="22"/>
          <w:szCs w:val="22"/>
        </w:rPr>
        <w:t>kterých zákonů, v platném znění</w:t>
      </w:r>
      <w:r w:rsidRPr="003B3FDE">
        <w:rPr>
          <w:rFonts w:ascii="Arial" w:hAnsi="Arial"/>
          <w:sz w:val="22"/>
          <w:szCs w:val="22"/>
        </w:rPr>
        <w:t xml:space="preserve"> a budou použity výhradně pro potřeby dětské skupiny.</w:t>
      </w:r>
    </w:p>
    <w:p w14:paraId="7AB5F57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1963962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si stěžovat:</w:t>
      </w:r>
    </w:p>
    <w:p w14:paraId="6B244123" w14:textId="77777777" w:rsidR="00997DB3" w:rsidRPr="003B3FDE" w:rsidRDefault="00997DB3" w:rsidP="00997DB3">
      <w:pPr>
        <w:pStyle w:val="Standard"/>
        <w:numPr>
          <w:ilvl w:val="0"/>
          <w:numId w:val="32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rodič má právo si stěžovati na kvalitu poskytované služby v dětské skupině. Veškeré podněty, připomínky a stížnosti jsou v rámci poskytované služby ve skupině vnímány jako zdroj informací k dalšímu rozvoji a zkvalitňování služby.</w:t>
      </w:r>
    </w:p>
    <w:p w14:paraId="68E3C211" w14:textId="77777777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</w:p>
    <w:p w14:paraId="0498E4D0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povinnosti a práva poskytovatele DS</w:t>
      </w:r>
    </w:p>
    <w:p w14:paraId="788EC2D8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dodržuje mlčenlivost o důvěrných informacích a dbá na jejich ochranu,</w:t>
      </w:r>
    </w:p>
    <w:p w14:paraId="17D5DD05" w14:textId="4ABAA3E1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uzavírá s rodiči/zákonnými zástupci Smlouvu o poskytování služby péče</w:t>
      </w:r>
      <w:r w:rsidR="00147FDE">
        <w:rPr>
          <w:rFonts w:ascii="Arial" w:eastAsia="Times New Roman" w:hAnsi="Arial" w:cs="Arial"/>
        </w:rPr>
        <w:t xml:space="preserve"> o dítě v dětské skupině </w:t>
      </w:r>
      <w:r w:rsidR="00B65F00">
        <w:rPr>
          <w:rFonts w:ascii="Arial" w:eastAsia="Times New Roman" w:hAnsi="Arial" w:cs="Arial"/>
        </w:rPr>
        <w:t>Kulíšek</w:t>
      </w:r>
      <w:r w:rsidR="00147FDE">
        <w:rPr>
          <w:rFonts w:ascii="Arial" w:eastAsia="Times New Roman" w:hAnsi="Arial" w:cs="Arial"/>
        </w:rPr>
        <w:t>.</w:t>
      </w:r>
      <w:r w:rsidRPr="003B3FDE">
        <w:rPr>
          <w:rFonts w:ascii="Arial" w:eastAsia="Times New Roman" w:hAnsi="Arial" w:cs="Arial"/>
        </w:rPr>
        <w:t xml:space="preserve"> </w:t>
      </w:r>
      <w:r w:rsidRPr="00147FDE">
        <w:rPr>
          <w:rFonts w:ascii="Arial" w:eastAsia="Times New Roman" w:hAnsi="Arial" w:cs="Arial"/>
        </w:rPr>
        <w:t>Poskytovatel požaduje po rodičích za poskytnuté služby sjednanou úhradu a dodržování pravidel provozu.</w:t>
      </w:r>
    </w:p>
    <w:p w14:paraId="028CC8BC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vede evidenci a docházku dětí – docházková kniha za pomocí elektronické evidence,</w:t>
      </w:r>
    </w:p>
    <w:p w14:paraId="6DFD8573" w14:textId="0E961CC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lastRenderedPageBreak/>
        <w:t xml:space="preserve">poskytovatel zpracovává a zajišťuje dodržování </w:t>
      </w:r>
      <w:r w:rsidR="00A873FE" w:rsidRPr="00A873FE">
        <w:rPr>
          <w:rFonts w:ascii="Arial" w:eastAsia="Times New Roman" w:hAnsi="Arial" w:cs="Arial"/>
        </w:rPr>
        <w:t>Standardu kvality péče v DS</w:t>
      </w:r>
      <w:r w:rsidRPr="003B3FDE">
        <w:rPr>
          <w:rFonts w:ascii="Arial" w:eastAsia="Times New Roman" w:hAnsi="Arial" w:cs="Arial"/>
        </w:rPr>
        <w:t xml:space="preserve">, rozvoje schopností, kulturních a hygienických návyků dítěte se zaměřením na formování osobnosti dítěte a fyzický a psychický vývoj dítěte. </w:t>
      </w:r>
      <w:r w:rsidR="00A873FE" w:rsidRPr="00A873FE">
        <w:rPr>
          <w:rFonts w:ascii="Arial" w:eastAsia="Times New Roman" w:hAnsi="Arial" w:cs="Arial"/>
        </w:rPr>
        <w:t>Standard kvality péče v DS</w:t>
      </w:r>
      <w:r w:rsidR="00A873FE" w:rsidRPr="003B3FDE">
        <w:rPr>
          <w:rFonts w:ascii="Arial" w:eastAsia="Times New Roman" w:hAnsi="Arial" w:cs="Arial"/>
        </w:rPr>
        <w:t xml:space="preserve"> </w:t>
      </w:r>
      <w:r w:rsidRPr="003B3FDE">
        <w:rPr>
          <w:rFonts w:ascii="Arial" w:eastAsia="Times New Roman" w:hAnsi="Arial" w:cs="Arial"/>
        </w:rPr>
        <w:t>zpřístupní v prostorách, v nichž je služba péče o dítě v dětské skupině poskytována.</w:t>
      </w:r>
    </w:p>
    <w:p w14:paraId="31F56C9D" w14:textId="5AE51E6B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za žádných okolností nepoužívají nepřiměřených výchovných prostředků a nepoužívají metody, dotýkající se důstojnosti a zdravého vývoje dítěte,</w:t>
      </w:r>
    </w:p>
    <w:p w14:paraId="2F5499BB" w14:textId="4CE82613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jsou proškoleny v oblasti BOZP a PO.</w:t>
      </w:r>
    </w:p>
    <w:p w14:paraId="5B9A547A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poskytovatel se zavazuje zabývat se všemi stížnostmi, které se týkají poskytované služby v dětské skupině.</w:t>
      </w:r>
    </w:p>
    <w:p w14:paraId="4AA7B95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Závěrečná ustanovení</w:t>
      </w:r>
    </w:p>
    <w:p w14:paraId="1F7E2376" w14:textId="45A5177F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Seznámení se s těmito vnitřními pravidly a jeho dodržování je závazné pro všechny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Pr="003B3FDE">
        <w:rPr>
          <w:rFonts w:ascii="Arial" w:hAnsi="Arial" w:cs="Arial"/>
        </w:rPr>
        <w:t xml:space="preserve">, a rodiče/zákonné zástupce dětí. O vydání a případných změnách </w:t>
      </w:r>
      <w:r>
        <w:rPr>
          <w:rFonts w:ascii="Arial" w:hAnsi="Arial" w:cs="Arial"/>
        </w:rPr>
        <w:t>vnitřních pravidel</w:t>
      </w:r>
      <w:r w:rsidRPr="003B3FDE">
        <w:rPr>
          <w:rFonts w:ascii="Arial" w:hAnsi="Arial" w:cs="Arial"/>
        </w:rPr>
        <w:t xml:space="preserve"> jsou všichni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="00B65F00">
        <w:rPr>
          <w:rFonts w:ascii="Arial" w:hAnsi="Arial" w:cs="Arial"/>
        </w:rPr>
        <w:t>,</w:t>
      </w:r>
      <w:r w:rsidR="00B65F00" w:rsidRPr="00B65F00">
        <w:rPr>
          <w:rFonts w:ascii="Arial" w:hAnsi="Arial" w:cs="Arial"/>
        </w:rPr>
        <w:t xml:space="preserve"> </w:t>
      </w:r>
      <w:r w:rsidRPr="003B3FDE">
        <w:rPr>
          <w:rFonts w:ascii="Arial" w:hAnsi="Arial" w:cs="Arial"/>
        </w:rPr>
        <w:t xml:space="preserve">informováni na provozní poradě. </w:t>
      </w:r>
      <w:r w:rsidR="00004DE2">
        <w:rPr>
          <w:rFonts w:ascii="Arial" w:hAnsi="Arial" w:cs="Arial"/>
        </w:rPr>
        <w:t>Rodič stvrzuje, že obdržel tyto dokumenty v jednom vyhotovení společně s přílohami uvedenými níže v tomto dokumentu.</w:t>
      </w:r>
    </w:p>
    <w:p w14:paraId="14E87704" w14:textId="64079E26" w:rsidR="00B65F00" w:rsidRPr="00AA5DCB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Nově přijímané pečující osoby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Pr="003B3FDE">
        <w:rPr>
          <w:rFonts w:ascii="Arial" w:hAnsi="Arial" w:cs="Arial"/>
        </w:rPr>
        <w:t xml:space="preserve">, budou s tímto řádem seznámeny před podpisem pracovní smlouvy. Kontrolu jeho dodržování provádí vedoucí </w:t>
      </w:r>
      <w:r w:rsidR="00B65F00">
        <w:rPr>
          <w:rFonts w:ascii="Arial" w:hAnsi="Arial" w:cs="Arial"/>
        </w:rPr>
        <w:t>Kulíšku</w:t>
      </w:r>
      <w:r w:rsidRPr="003B3FDE">
        <w:rPr>
          <w:rFonts w:ascii="Arial" w:hAnsi="Arial" w:cs="Arial"/>
        </w:rPr>
        <w:t xml:space="preserve">, pověřený zaměstnanec </w:t>
      </w:r>
      <w:proofErr w:type="spell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proofErr w:type="gram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r w:rsidR="00B65F00" w:rsidRPr="00B65F00">
        <w:rPr>
          <w:rFonts w:ascii="Arial" w:hAnsi="Arial" w:cs="Arial"/>
        </w:rPr>
        <w:t>.</w:t>
      </w:r>
      <w:proofErr w:type="gramEnd"/>
    </w:p>
    <w:p w14:paraId="715EB64E" w14:textId="352A9B90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B65F00" w:rsidRPr="00AA5DCB" w14:paraId="39AA2651" w14:textId="77777777" w:rsidTr="00E20CC3">
        <w:trPr>
          <w:trHeight w:val="2050"/>
        </w:trPr>
        <w:tc>
          <w:tcPr>
            <w:tcW w:w="4788" w:type="dxa"/>
          </w:tcPr>
          <w:p w14:paraId="143815D7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6AA9473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190DD439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2935D62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2A7247CD" w14:textId="77777777" w:rsidR="00B65F00" w:rsidRDefault="00B65F00" w:rsidP="00B65F0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7D395D15" w14:textId="77777777" w:rsidR="00B65F00" w:rsidRPr="00FE44C0" w:rsidRDefault="00B65F00" w:rsidP="00B65F0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Petr Ledvina</w:t>
            </w:r>
          </w:p>
          <w:p w14:paraId="6FF44C25" w14:textId="1CB4F820" w:rsidR="00B65F00" w:rsidRPr="00FE44C0" w:rsidRDefault="00B65F00" w:rsidP="00B65F0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předseda</w:t>
            </w:r>
          </w:p>
        </w:tc>
        <w:tc>
          <w:tcPr>
            <w:tcW w:w="4680" w:type="dxa"/>
          </w:tcPr>
          <w:p w14:paraId="38407D6D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D1890CC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2779F8D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230BBF7" w14:textId="77777777" w:rsidR="00B65F00" w:rsidRPr="00FE44C0" w:rsidRDefault="00B65F00" w:rsidP="00B65F00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ACCB0DF" w14:textId="32A7C11B" w:rsidR="00B65F00" w:rsidRPr="00FE44C0" w:rsidRDefault="00B65F00" w:rsidP="00B65F0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0B937BAC" w14:textId="77777777" w:rsidR="0060518E" w:rsidRDefault="0060518E" w:rsidP="00997DB3">
      <w:pPr>
        <w:pStyle w:val="Normln1"/>
        <w:spacing w:before="120" w:after="0"/>
        <w:jc w:val="both"/>
        <w:rPr>
          <w:rFonts w:ascii="Arial" w:eastAsia="Times New Roman" w:hAnsi="Arial" w:cs="Arial"/>
        </w:rPr>
      </w:pPr>
    </w:p>
    <w:p w14:paraId="50590E6D" w14:textId="4011F291" w:rsidR="00997DB3" w:rsidRPr="003B3FDE" w:rsidRDefault="00997DB3" w:rsidP="00997DB3">
      <w:pPr>
        <w:pStyle w:val="Normln1"/>
        <w:spacing w:before="120" w:after="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Přílohy:</w:t>
      </w:r>
    </w:p>
    <w:p w14:paraId="7556BE6B" w14:textId="0909AE6E" w:rsidR="00ED097B" w:rsidRDefault="00ED097B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bookmarkStart w:id="8" w:name="_Hlk516256168"/>
      <w:r w:rsidRPr="00ED097B">
        <w:rPr>
          <w:rFonts w:ascii="Arial" w:eastAsia="Times New Roman" w:hAnsi="Arial" w:cs="Arial"/>
        </w:rPr>
        <w:t>Standar</w:t>
      </w:r>
      <w:r w:rsidR="00D329A4">
        <w:rPr>
          <w:rFonts w:ascii="Arial" w:eastAsia="Times New Roman" w:hAnsi="Arial" w:cs="Arial"/>
        </w:rPr>
        <w:t>dy</w:t>
      </w:r>
      <w:r w:rsidRPr="00ED097B">
        <w:rPr>
          <w:rFonts w:ascii="Arial" w:eastAsia="Times New Roman" w:hAnsi="Arial" w:cs="Arial"/>
        </w:rPr>
        <w:t xml:space="preserve"> kvality péče v DS.</w:t>
      </w:r>
    </w:p>
    <w:p w14:paraId="13B10BCF" w14:textId="009D2BF6" w:rsidR="00997DB3" w:rsidRPr="003B3FDE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Přihláška do dětské skupiny </w:t>
      </w:r>
      <w:r w:rsidR="00B65F00">
        <w:rPr>
          <w:rFonts w:ascii="Arial" w:eastAsia="Times New Roman" w:hAnsi="Arial" w:cs="Arial"/>
        </w:rPr>
        <w:t>Kulíšek</w:t>
      </w:r>
      <w:r w:rsidRPr="003B3FDE">
        <w:rPr>
          <w:rFonts w:ascii="Arial" w:eastAsia="Times New Roman" w:hAnsi="Arial" w:cs="Arial"/>
        </w:rPr>
        <w:t xml:space="preserve"> </w:t>
      </w:r>
      <w:bookmarkEnd w:id="8"/>
      <w:r>
        <w:rPr>
          <w:rFonts w:ascii="Arial" w:eastAsia="Times New Roman" w:hAnsi="Arial" w:cs="Arial"/>
        </w:rPr>
        <w:t>včetně příloh</w:t>
      </w:r>
    </w:p>
    <w:p w14:paraId="0A1EAF23" w14:textId="5A1D0D39" w:rsidR="00997DB3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Ceník dětské skupiny </w:t>
      </w:r>
      <w:r w:rsidR="00B65F00">
        <w:rPr>
          <w:rFonts w:ascii="Arial" w:eastAsia="Times New Roman" w:hAnsi="Arial" w:cs="Arial"/>
        </w:rPr>
        <w:t>Kulíšek</w:t>
      </w:r>
    </w:p>
    <w:p w14:paraId="46F38199" w14:textId="4D551338" w:rsidR="001602C2" w:rsidRPr="00997DB3" w:rsidRDefault="00997DB3" w:rsidP="00026732">
      <w:pPr>
        <w:pStyle w:val="Normln1"/>
        <w:numPr>
          <w:ilvl w:val="0"/>
          <w:numId w:val="25"/>
        </w:numPr>
        <w:spacing w:before="120" w:after="0"/>
        <w:ind w:hanging="360"/>
        <w:jc w:val="both"/>
      </w:pPr>
      <w:r w:rsidRPr="002D6E01">
        <w:rPr>
          <w:rFonts w:ascii="Arial" w:hAnsi="Arial" w:cs="Arial"/>
        </w:rPr>
        <w:t xml:space="preserve">Smlouva o poskytování služby péče o dítě </w:t>
      </w:r>
    </w:p>
    <w:sectPr w:rsidR="001602C2" w:rsidRPr="00997DB3" w:rsidSect="00CC0D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E6F7A" w14:textId="77777777" w:rsidR="004A5567" w:rsidRDefault="004A5567">
      <w:r>
        <w:separator/>
      </w:r>
    </w:p>
  </w:endnote>
  <w:endnote w:type="continuationSeparator" w:id="0">
    <w:p w14:paraId="13A927AE" w14:textId="77777777" w:rsidR="004A5567" w:rsidRDefault="004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D127" w14:textId="77777777" w:rsidR="00CC0D1A" w:rsidRPr="00FE44C0" w:rsidRDefault="00CC0D1A" w:rsidP="00CC0D1A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bookmarkStart w:id="9" w:name="_Hlk168563210"/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35DEBD6E" w14:textId="77777777" w:rsidR="00CC0D1A" w:rsidRPr="00FE44C0" w:rsidRDefault="00CC0D1A" w:rsidP="00CC0D1A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3D15ECF8" w14:textId="224E6956" w:rsidR="00CC0D1A" w:rsidRDefault="00CC0D1A" w:rsidP="00CC0D1A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0D30AEED" w14:textId="030B66CE" w:rsidR="00CC0D1A" w:rsidRPr="00FE44C0" w:rsidRDefault="00CC0D1A" w:rsidP="00CC0D1A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bookmarkEnd w:id="9"/>
  <w:p w14:paraId="2AE2F71C" w14:textId="19557053" w:rsidR="00B30A7F" w:rsidRPr="00CC0D1A" w:rsidRDefault="00FE44C0" w:rsidP="00CC0D1A">
    <w:pPr>
      <w:pStyle w:val="Zpat"/>
    </w:pPr>
    <w:r w:rsidRPr="00CC0D1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C383" w14:textId="77777777" w:rsidR="004A5567" w:rsidRDefault="004A5567">
      <w:r>
        <w:separator/>
      </w:r>
    </w:p>
  </w:footnote>
  <w:footnote w:type="continuationSeparator" w:id="0">
    <w:p w14:paraId="75EBBA3C" w14:textId="77777777" w:rsidR="004A5567" w:rsidRDefault="004A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63AB7722" w:rsidR="00E1339C" w:rsidRDefault="00CC0D1A" w:rsidP="00B30A7F">
    <w:pPr>
      <w:pStyle w:val="Zhlav"/>
      <w:ind w:left="-709"/>
      <w:jc w:val="center"/>
    </w:pPr>
    <w:r>
      <w:t xml:space="preserve">                     </w:t>
    </w:r>
    <w:r>
      <w:rPr>
        <w:noProof/>
      </w:rPr>
      <w:drawing>
        <wp:inline distT="0" distB="0" distL="0" distR="0" wp14:anchorId="4F43D9E4" wp14:editId="790AF024">
          <wp:extent cx="2551586" cy="828000"/>
          <wp:effectExtent l="0" t="0" r="1270" b="0"/>
          <wp:docPr id="28307846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B6063B"/>
    <w:multiLevelType w:val="hybridMultilevel"/>
    <w:tmpl w:val="928A2EBC"/>
    <w:lvl w:ilvl="0" w:tplc="6C22F018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4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2C95C4F"/>
    <w:multiLevelType w:val="multilevel"/>
    <w:tmpl w:val="CF048B1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95B3D7" w:themeColor="accent1" w:themeTint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3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890534667">
    <w:abstractNumId w:val="16"/>
  </w:num>
  <w:num w:numId="2" w16cid:durableId="735055730">
    <w:abstractNumId w:val="36"/>
  </w:num>
  <w:num w:numId="3" w16cid:durableId="937101915">
    <w:abstractNumId w:val="43"/>
  </w:num>
  <w:num w:numId="4" w16cid:durableId="388574389">
    <w:abstractNumId w:val="32"/>
  </w:num>
  <w:num w:numId="5" w16cid:durableId="1797022617">
    <w:abstractNumId w:val="42"/>
  </w:num>
  <w:num w:numId="6" w16cid:durableId="195849636">
    <w:abstractNumId w:val="25"/>
  </w:num>
  <w:num w:numId="7" w16cid:durableId="1381125453">
    <w:abstractNumId w:val="14"/>
  </w:num>
  <w:num w:numId="8" w16cid:durableId="1304849187">
    <w:abstractNumId w:val="5"/>
  </w:num>
  <w:num w:numId="9" w16cid:durableId="1146632210">
    <w:abstractNumId w:val="28"/>
  </w:num>
  <w:num w:numId="10" w16cid:durableId="1512570917">
    <w:abstractNumId w:val="4"/>
  </w:num>
  <w:num w:numId="11" w16cid:durableId="1757479870">
    <w:abstractNumId w:val="11"/>
  </w:num>
  <w:num w:numId="12" w16cid:durableId="1725446587">
    <w:abstractNumId w:val="41"/>
  </w:num>
  <w:num w:numId="13" w16cid:durableId="1615094013">
    <w:abstractNumId w:val="17"/>
  </w:num>
  <w:num w:numId="14" w16cid:durableId="83501880">
    <w:abstractNumId w:val="24"/>
  </w:num>
  <w:num w:numId="15" w16cid:durableId="1283153584">
    <w:abstractNumId w:val="1"/>
  </w:num>
  <w:num w:numId="16" w16cid:durableId="2079326725">
    <w:abstractNumId w:val="40"/>
  </w:num>
  <w:num w:numId="17" w16cid:durableId="265967571">
    <w:abstractNumId w:val="9"/>
  </w:num>
  <w:num w:numId="18" w16cid:durableId="693305415">
    <w:abstractNumId w:val="31"/>
  </w:num>
  <w:num w:numId="19" w16cid:durableId="207574200">
    <w:abstractNumId w:val="20"/>
  </w:num>
  <w:num w:numId="20" w16cid:durableId="649790721">
    <w:abstractNumId w:val="26"/>
  </w:num>
  <w:num w:numId="21" w16cid:durableId="1547714830">
    <w:abstractNumId w:val="13"/>
  </w:num>
  <w:num w:numId="22" w16cid:durableId="1700548614">
    <w:abstractNumId w:val="39"/>
  </w:num>
  <w:num w:numId="23" w16cid:durableId="878318359">
    <w:abstractNumId w:val="23"/>
  </w:num>
  <w:num w:numId="24" w16cid:durableId="591859345">
    <w:abstractNumId w:val="22"/>
  </w:num>
  <w:num w:numId="25" w16cid:durableId="1316957435">
    <w:abstractNumId w:val="38"/>
  </w:num>
  <w:num w:numId="26" w16cid:durableId="1822038424">
    <w:abstractNumId w:val="27"/>
  </w:num>
  <w:num w:numId="27" w16cid:durableId="2001501702">
    <w:abstractNumId w:val="35"/>
  </w:num>
  <w:num w:numId="28" w16cid:durableId="1259676490">
    <w:abstractNumId w:val="3"/>
  </w:num>
  <w:num w:numId="29" w16cid:durableId="1252275667">
    <w:abstractNumId w:val="29"/>
  </w:num>
  <w:num w:numId="30" w16cid:durableId="1574704847">
    <w:abstractNumId w:val="19"/>
  </w:num>
  <w:num w:numId="31" w16cid:durableId="346295165">
    <w:abstractNumId w:val="37"/>
  </w:num>
  <w:num w:numId="32" w16cid:durableId="1863281095">
    <w:abstractNumId w:val="7"/>
  </w:num>
  <w:num w:numId="33" w16cid:durableId="1211259995">
    <w:abstractNumId w:val="10"/>
  </w:num>
  <w:num w:numId="34" w16cid:durableId="34935653">
    <w:abstractNumId w:val="33"/>
  </w:num>
  <w:num w:numId="35" w16cid:durableId="1771706513">
    <w:abstractNumId w:val="30"/>
  </w:num>
  <w:num w:numId="36" w16cid:durableId="1964535728">
    <w:abstractNumId w:val="6"/>
  </w:num>
  <w:num w:numId="37" w16cid:durableId="972559778">
    <w:abstractNumId w:val="18"/>
  </w:num>
  <w:num w:numId="38" w16cid:durableId="736823154">
    <w:abstractNumId w:val="2"/>
  </w:num>
  <w:num w:numId="39" w16cid:durableId="1730685904">
    <w:abstractNumId w:val="0"/>
  </w:num>
  <w:num w:numId="40" w16cid:durableId="1132672192">
    <w:abstractNumId w:val="12"/>
  </w:num>
  <w:num w:numId="41" w16cid:durableId="1163475171">
    <w:abstractNumId w:val="21"/>
  </w:num>
  <w:num w:numId="42" w16cid:durableId="226843186">
    <w:abstractNumId w:val="34"/>
  </w:num>
  <w:num w:numId="43" w16cid:durableId="719401505">
    <w:abstractNumId w:val="15"/>
  </w:num>
  <w:num w:numId="44" w16cid:durableId="2071147590">
    <w:abstractNumId w:val="8"/>
  </w:num>
  <w:num w:numId="45" w16cid:durableId="1117523118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04DE2"/>
    <w:rsid w:val="000424ED"/>
    <w:rsid w:val="000431E1"/>
    <w:rsid w:val="0004473A"/>
    <w:rsid w:val="00047AB4"/>
    <w:rsid w:val="00053FC0"/>
    <w:rsid w:val="00072D2A"/>
    <w:rsid w:val="0007723C"/>
    <w:rsid w:val="00082B32"/>
    <w:rsid w:val="00095A82"/>
    <w:rsid w:val="000A6A9F"/>
    <w:rsid w:val="000E553C"/>
    <w:rsid w:val="000E5F2C"/>
    <w:rsid w:val="000F2706"/>
    <w:rsid w:val="00103891"/>
    <w:rsid w:val="001104AD"/>
    <w:rsid w:val="00114D93"/>
    <w:rsid w:val="00135411"/>
    <w:rsid w:val="00137233"/>
    <w:rsid w:val="00146522"/>
    <w:rsid w:val="00147FDE"/>
    <w:rsid w:val="0015091F"/>
    <w:rsid w:val="001602C2"/>
    <w:rsid w:val="00165648"/>
    <w:rsid w:val="001816F7"/>
    <w:rsid w:val="00183044"/>
    <w:rsid w:val="001A3292"/>
    <w:rsid w:val="001A3AA8"/>
    <w:rsid w:val="001C580B"/>
    <w:rsid w:val="001D4020"/>
    <w:rsid w:val="001E26CD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D6E01"/>
    <w:rsid w:val="002E410F"/>
    <w:rsid w:val="002E68C2"/>
    <w:rsid w:val="002F134E"/>
    <w:rsid w:val="003015B4"/>
    <w:rsid w:val="003031AD"/>
    <w:rsid w:val="00321ACD"/>
    <w:rsid w:val="00327891"/>
    <w:rsid w:val="00327D25"/>
    <w:rsid w:val="0033056B"/>
    <w:rsid w:val="00331EB7"/>
    <w:rsid w:val="00343B03"/>
    <w:rsid w:val="00364C4D"/>
    <w:rsid w:val="0036509F"/>
    <w:rsid w:val="00377C16"/>
    <w:rsid w:val="003837B6"/>
    <w:rsid w:val="00387444"/>
    <w:rsid w:val="003961D3"/>
    <w:rsid w:val="003D3323"/>
    <w:rsid w:val="003D5F45"/>
    <w:rsid w:val="003F17F8"/>
    <w:rsid w:val="003F6FBB"/>
    <w:rsid w:val="00413B98"/>
    <w:rsid w:val="00414323"/>
    <w:rsid w:val="004320F8"/>
    <w:rsid w:val="00436D68"/>
    <w:rsid w:val="00447D7D"/>
    <w:rsid w:val="0045002B"/>
    <w:rsid w:val="0046017B"/>
    <w:rsid w:val="00466561"/>
    <w:rsid w:val="00471B01"/>
    <w:rsid w:val="0047265F"/>
    <w:rsid w:val="00491AEE"/>
    <w:rsid w:val="00492738"/>
    <w:rsid w:val="004A5567"/>
    <w:rsid w:val="004D0877"/>
    <w:rsid w:val="004D5754"/>
    <w:rsid w:val="004E0A07"/>
    <w:rsid w:val="004E4F72"/>
    <w:rsid w:val="004E7956"/>
    <w:rsid w:val="004F4CFE"/>
    <w:rsid w:val="00502455"/>
    <w:rsid w:val="005164FF"/>
    <w:rsid w:val="005168EC"/>
    <w:rsid w:val="005470DB"/>
    <w:rsid w:val="0056269A"/>
    <w:rsid w:val="005800D7"/>
    <w:rsid w:val="005A6438"/>
    <w:rsid w:val="005C044E"/>
    <w:rsid w:val="005C7F94"/>
    <w:rsid w:val="006030DA"/>
    <w:rsid w:val="0060518E"/>
    <w:rsid w:val="00606C83"/>
    <w:rsid w:val="00636731"/>
    <w:rsid w:val="006837B3"/>
    <w:rsid w:val="00690443"/>
    <w:rsid w:val="00690EC1"/>
    <w:rsid w:val="00693972"/>
    <w:rsid w:val="006A1223"/>
    <w:rsid w:val="006A3BDC"/>
    <w:rsid w:val="006B0C63"/>
    <w:rsid w:val="006B30F5"/>
    <w:rsid w:val="006C5ABD"/>
    <w:rsid w:val="006D1BA5"/>
    <w:rsid w:val="006E08F5"/>
    <w:rsid w:val="007028C4"/>
    <w:rsid w:val="00733140"/>
    <w:rsid w:val="00763EE3"/>
    <w:rsid w:val="00790C3D"/>
    <w:rsid w:val="007D653E"/>
    <w:rsid w:val="007E1033"/>
    <w:rsid w:val="007E56CE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C705B"/>
    <w:rsid w:val="008E3BA2"/>
    <w:rsid w:val="008E56ED"/>
    <w:rsid w:val="00911650"/>
    <w:rsid w:val="00924820"/>
    <w:rsid w:val="00932089"/>
    <w:rsid w:val="009355C8"/>
    <w:rsid w:val="00950A26"/>
    <w:rsid w:val="00983829"/>
    <w:rsid w:val="009854C4"/>
    <w:rsid w:val="00997DB3"/>
    <w:rsid w:val="009A159B"/>
    <w:rsid w:val="009C2133"/>
    <w:rsid w:val="009C4B8F"/>
    <w:rsid w:val="009C4FFC"/>
    <w:rsid w:val="009E4949"/>
    <w:rsid w:val="00A10EF7"/>
    <w:rsid w:val="00A254C6"/>
    <w:rsid w:val="00A31AD1"/>
    <w:rsid w:val="00A52BAF"/>
    <w:rsid w:val="00A65C11"/>
    <w:rsid w:val="00A7782C"/>
    <w:rsid w:val="00A81122"/>
    <w:rsid w:val="00A8226F"/>
    <w:rsid w:val="00A873FE"/>
    <w:rsid w:val="00A93A2C"/>
    <w:rsid w:val="00AA28B1"/>
    <w:rsid w:val="00AA6F9E"/>
    <w:rsid w:val="00AA7E96"/>
    <w:rsid w:val="00AB4CB3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60341"/>
    <w:rsid w:val="00B62231"/>
    <w:rsid w:val="00B65F00"/>
    <w:rsid w:val="00B733B5"/>
    <w:rsid w:val="00B74577"/>
    <w:rsid w:val="00B8769A"/>
    <w:rsid w:val="00BA56C1"/>
    <w:rsid w:val="00BB1AFF"/>
    <w:rsid w:val="00BB314A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0889"/>
    <w:rsid w:val="00CC0D1A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329A4"/>
    <w:rsid w:val="00D41EF2"/>
    <w:rsid w:val="00D62B72"/>
    <w:rsid w:val="00DA7D43"/>
    <w:rsid w:val="00DB0BCF"/>
    <w:rsid w:val="00DB5CD6"/>
    <w:rsid w:val="00DC44E8"/>
    <w:rsid w:val="00DF07C6"/>
    <w:rsid w:val="00DF2CEE"/>
    <w:rsid w:val="00E1339C"/>
    <w:rsid w:val="00E34BD7"/>
    <w:rsid w:val="00E40623"/>
    <w:rsid w:val="00E42930"/>
    <w:rsid w:val="00E43DEC"/>
    <w:rsid w:val="00E45EEA"/>
    <w:rsid w:val="00E85FDA"/>
    <w:rsid w:val="00E900E9"/>
    <w:rsid w:val="00E938D8"/>
    <w:rsid w:val="00EB085E"/>
    <w:rsid w:val="00ED097B"/>
    <w:rsid w:val="00ED28E7"/>
    <w:rsid w:val="00EE54B1"/>
    <w:rsid w:val="00EF72F7"/>
    <w:rsid w:val="00F1305D"/>
    <w:rsid w:val="00F15BA5"/>
    <w:rsid w:val="00F23C05"/>
    <w:rsid w:val="00F42F5C"/>
    <w:rsid w:val="00F473E6"/>
    <w:rsid w:val="00F762CA"/>
    <w:rsid w:val="00F84A30"/>
    <w:rsid w:val="00FA20B3"/>
    <w:rsid w:val="00FB73AF"/>
    <w:rsid w:val="00FC03EE"/>
    <w:rsid w:val="00FC3447"/>
    <w:rsid w:val="00FE44C0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F35B8AF7-DEFE-4723-800E-096B648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customStyle="1" w:styleId="hgkelc">
    <w:name w:val="hgkelc"/>
    <w:basedOn w:val="Standardnpsmoodstavce"/>
    <w:rsid w:val="00327891"/>
  </w:style>
  <w:style w:type="character" w:styleId="Nevyeenzmnka">
    <w:name w:val="Unresolved Mention"/>
    <w:basedOn w:val="Standardnpsmoodstavce"/>
    <w:uiPriority w:val="99"/>
    <w:semiHidden/>
    <w:unhideWhenUsed/>
    <w:rsid w:val="00CC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kulise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354FB2-5493-44BF-8E08-6043A6FC8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2819</Words>
  <Characters>16634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19415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16</cp:revision>
  <cp:lastPrinted>2021-08-18T11:03:00Z</cp:lastPrinted>
  <dcterms:created xsi:type="dcterms:W3CDTF">2022-05-16T12:37:00Z</dcterms:created>
  <dcterms:modified xsi:type="dcterms:W3CDTF">2024-06-06T08:55:00Z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