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A3749" w14:textId="77777777" w:rsidR="00650AB6" w:rsidRPr="00F73D0B" w:rsidRDefault="00650AB6" w:rsidP="00650AB6">
      <w:pPr>
        <w:pStyle w:val="Normln1"/>
        <w:spacing w:before="360" w:line="240" w:lineRule="auto"/>
        <w:jc w:val="center"/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</w:pPr>
      <w:r w:rsidRPr="00F73D0B"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  <w:t>PŘÍLOHA 4</w:t>
      </w:r>
    </w:p>
    <w:p w14:paraId="2C87E282" w14:textId="3A9D21F0" w:rsidR="00650AB6" w:rsidRPr="00F73D0B" w:rsidRDefault="00650AB6" w:rsidP="00650AB6">
      <w:pPr>
        <w:pStyle w:val="Nadpis1"/>
        <w:numPr>
          <w:ilvl w:val="0"/>
          <w:numId w:val="0"/>
        </w:numPr>
        <w:ind w:left="425"/>
        <w:jc w:val="center"/>
        <w:rPr>
          <w:rFonts w:cs="Arial"/>
          <w:color w:val="95B3D7" w:themeColor="accent1" w:themeTint="99"/>
          <w:sz w:val="24"/>
          <w:szCs w:val="24"/>
          <w:lang w:eastAsia="cs-CZ"/>
        </w:rPr>
      </w:pPr>
      <w:r w:rsidRPr="00F73D0B">
        <w:rPr>
          <w:rFonts w:cs="Arial"/>
          <w:color w:val="95B3D7" w:themeColor="accent1" w:themeTint="99"/>
          <w:sz w:val="24"/>
          <w:szCs w:val="24"/>
          <w:lang w:eastAsia="cs-CZ"/>
        </w:rPr>
        <w:t xml:space="preserve">SMLOUVA O POSKYTOVÁNÍ SLUŽBY PÉČE O DÍTĚ V DĚTSKÉ SKUPINĚ </w:t>
      </w:r>
      <w:r w:rsidR="00F73D0B" w:rsidRPr="00F73D0B">
        <w:rPr>
          <w:rFonts w:cs="Arial"/>
          <w:color w:val="95B3D7" w:themeColor="accent1" w:themeTint="99"/>
          <w:sz w:val="24"/>
          <w:szCs w:val="24"/>
          <w:lang w:eastAsia="cs-CZ"/>
        </w:rPr>
        <w:t>KULÍŠEK</w:t>
      </w:r>
      <w:r w:rsidRPr="00F73D0B">
        <w:rPr>
          <w:rFonts w:cs="Arial"/>
          <w:color w:val="95B3D7" w:themeColor="accent1" w:themeTint="99"/>
          <w:sz w:val="24"/>
          <w:szCs w:val="24"/>
          <w:lang w:eastAsia="cs-CZ"/>
        </w:rPr>
        <w:t xml:space="preserve"> (dále jen Smlouva)</w:t>
      </w:r>
    </w:p>
    <w:p w14:paraId="740959C8" w14:textId="77777777" w:rsidR="00650AB6" w:rsidRPr="00B8769A" w:rsidRDefault="00650AB6" w:rsidP="00650AB6">
      <w:pPr>
        <w:rPr>
          <w:lang w:val="en-GB" w:eastAsia="cs-CZ"/>
        </w:rPr>
      </w:pPr>
    </w:p>
    <w:p w14:paraId="25C65594" w14:textId="77777777" w:rsidR="00650AB6" w:rsidRPr="00AA5DCB" w:rsidRDefault="00650AB6" w:rsidP="00650AB6">
      <w:pPr>
        <w:rPr>
          <w:rFonts w:ascii="Arial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 xml:space="preserve">uzavřená podle § 13 odst. 1 zákona č. 247/2014 Sb., o poskytování služby péče o dítě v dětské skupině (dále jen </w:t>
      </w:r>
      <w:r w:rsidRPr="00AA5DCB">
        <w:rPr>
          <w:rFonts w:ascii="Arial" w:hAnsi="Arial" w:cs="Arial"/>
          <w:b/>
          <w:color w:val="000000"/>
          <w:lang w:eastAsia="cs-CZ"/>
        </w:rPr>
        <w:t>„Zákon“</w:t>
      </w:r>
      <w:r w:rsidRPr="00AA5DCB">
        <w:rPr>
          <w:rFonts w:ascii="Arial" w:hAnsi="Arial" w:cs="Arial"/>
          <w:color w:val="000000"/>
          <w:lang w:eastAsia="cs-CZ"/>
        </w:rPr>
        <w:t>), mezi stranami:</w:t>
      </w:r>
    </w:p>
    <w:p w14:paraId="27817517" w14:textId="3631CDAB" w:rsidR="00650AB6" w:rsidRPr="00AA5DCB" w:rsidRDefault="00F73D0B" w:rsidP="00650AB6">
      <w:pPr>
        <w:spacing w:line="240" w:lineRule="auto"/>
        <w:rPr>
          <w:rFonts w:ascii="Arial" w:hAnsi="Arial" w:cs="Arial"/>
          <w:b/>
          <w:color w:val="000000"/>
          <w:lang w:eastAsia="cs-CZ"/>
        </w:rPr>
      </w:pPr>
      <w:proofErr w:type="spellStart"/>
      <w:r w:rsidRPr="00F73D0B">
        <w:rPr>
          <w:rFonts w:ascii="Arial" w:hAnsi="Arial" w:cs="Arial"/>
          <w:b/>
          <w:color w:val="000000"/>
          <w:lang w:eastAsia="cs-CZ"/>
        </w:rPr>
        <w:t>Mestiere</w:t>
      </w:r>
      <w:proofErr w:type="spellEnd"/>
      <w:r w:rsidRPr="00F73D0B">
        <w:rPr>
          <w:rFonts w:ascii="Arial" w:hAnsi="Arial" w:cs="Arial"/>
          <w:b/>
          <w:color w:val="000000"/>
          <w:lang w:eastAsia="cs-CZ"/>
        </w:rPr>
        <w:t xml:space="preserve"> </w:t>
      </w:r>
      <w:proofErr w:type="spellStart"/>
      <w:r w:rsidRPr="00F73D0B">
        <w:rPr>
          <w:rFonts w:ascii="Arial" w:hAnsi="Arial" w:cs="Arial"/>
          <w:b/>
          <w:color w:val="000000"/>
          <w:lang w:eastAsia="cs-CZ"/>
        </w:rPr>
        <w:t>z.s</w:t>
      </w:r>
      <w:proofErr w:type="spellEnd"/>
      <w:r w:rsidRPr="00F73D0B">
        <w:rPr>
          <w:rFonts w:ascii="Arial" w:hAnsi="Arial" w:cs="Arial"/>
          <w:b/>
          <w:color w:val="000000"/>
          <w:lang w:eastAsia="cs-CZ"/>
        </w:rPr>
        <w:t>.</w:t>
      </w:r>
    </w:p>
    <w:p w14:paraId="2C75B991" w14:textId="6CB6D8A4" w:rsidR="00650AB6" w:rsidRPr="00AA5DCB" w:rsidRDefault="00650AB6" w:rsidP="00650AB6">
      <w:pPr>
        <w:spacing w:line="240" w:lineRule="auto"/>
        <w:rPr>
          <w:rFonts w:ascii="Arial" w:hAnsi="Arial" w:cs="Arial"/>
          <w:b/>
          <w:color w:val="000000"/>
          <w:lang w:eastAsia="cs-CZ"/>
        </w:rPr>
      </w:pPr>
      <w:r w:rsidRPr="00AA5DCB">
        <w:rPr>
          <w:rFonts w:ascii="Arial" w:hAnsi="Arial" w:cs="Arial"/>
          <w:b/>
          <w:color w:val="000000"/>
          <w:lang w:eastAsia="cs-CZ"/>
        </w:rPr>
        <w:t xml:space="preserve">Dětská skupina </w:t>
      </w:r>
      <w:r w:rsidR="00F73D0B">
        <w:rPr>
          <w:rFonts w:ascii="Arial" w:hAnsi="Arial" w:cs="Arial"/>
          <w:b/>
          <w:color w:val="000000"/>
          <w:lang w:eastAsia="cs-CZ"/>
        </w:rPr>
        <w:t>Kulíšek</w:t>
      </w:r>
      <w:r w:rsidRPr="00AA5DCB">
        <w:rPr>
          <w:rFonts w:ascii="Arial" w:hAnsi="Arial" w:cs="Arial"/>
          <w:b/>
          <w:color w:val="000000"/>
          <w:lang w:eastAsia="cs-CZ"/>
        </w:rPr>
        <w:t xml:space="preserve">  - poskytovatel zapsaný v evidenci poskytovatelů</w:t>
      </w:r>
    </w:p>
    <w:p w14:paraId="3B5CAAB8" w14:textId="5355A39A" w:rsidR="00650AB6" w:rsidRPr="00AA5DCB" w:rsidRDefault="00650AB6" w:rsidP="00650AB6">
      <w:pPr>
        <w:rPr>
          <w:rFonts w:ascii="Arial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 xml:space="preserve">IČO </w:t>
      </w:r>
      <w:r w:rsidR="00F73D0B" w:rsidRPr="00F73D0B">
        <w:rPr>
          <w:rFonts w:ascii="Arial" w:hAnsi="Arial" w:cs="Arial"/>
          <w:color w:val="000000"/>
          <w:lang w:eastAsia="cs-CZ"/>
        </w:rPr>
        <w:t>09280669</w:t>
      </w:r>
      <w:r w:rsidRPr="00AA5DCB">
        <w:rPr>
          <w:rFonts w:ascii="Arial" w:hAnsi="Arial" w:cs="Arial"/>
          <w:color w:val="000000"/>
          <w:lang w:eastAsia="cs-CZ"/>
        </w:rPr>
        <w:t>,</w:t>
      </w:r>
    </w:p>
    <w:p w14:paraId="6D0E33C7" w14:textId="0D645F2E" w:rsidR="00650AB6" w:rsidRPr="00AA5DCB" w:rsidRDefault="00650AB6" w:rsidP="00650AB6">
      <w:pPr>
        <w:rPr>
          <w:rFonts w:ascii="Arial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 xml:space="preserve">se sídlem </w:t>
      </w:r>
      <w:r w:rsidR="00F73D0B" w:rsidRPr="00F73D0B">
        <w:rPr>
          <w:rFonts w:ascii="Arial" w:hAnsi="Arial" w:cs="Arial"/>
          <w:color w:val="000000"/>
          <w:lang w:eastAsia="cs-CZ"/>
        </w:rPr>
        <w:t>Česká 1659, 250 82 Úvaly</w:t>
      </w:r>
    </w:p>
    <w:p w14:paraId="211FD911" w14:textId="5DD72595" w:rsidR="00261330" w:rsidRDefault="00650AB6" w:rsidP="00650AB6">
      <w:pPr>
        <w:spacing w:after="0"/>
        <w:jc w:val="both"/>
        <w:rPr>
          <w:rFonts w:ascii="Arial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 xml:space="preserve">za niž jedná </w:t>
      </w:r>
      <w:r w:rsidR="00F73D0B">
        <w:rPr>
          <w:rFonts w:ascii="Arial" w:hAnsi="Arial" w:cs="Arial"/>
          <w:color w:val="000000"/>
          <w:lang w:eastAsia="cs-CZ"/>
        </w:rPr>
        <w:t>Petr Ledvina</w:t>
      </w:r>
      <w:r w:rsidRPr="00AA5DCB">
        <w:rPr>
          <w:rFonts w:ascii="Arial" w:hAnsi="Arial" w:cs="Arial"/>
          <w:color w:val="000000"/>
          <w:lang w:eastAsia="cs-CZ"/>
        </w:rPr>
        <w:t xml:space="preserve">, </w:t>
      </w:r>
      <w:r w:rsidR="00F73D0B">
        <w:rPr>
          <w:rFonts w:ascii="Arial" w:hAnsi="Arial" w:cs="Arial"/>
          <w:color w:val="000000"/>
          <w:lang w:eastAsia="cs-CZ"/>
        </w:rPr>
        <w:t>předseda</w:t>
      </w:r>
      <w:r w:rsidRPr="00AA5DCB">
        <w:rPr>
          <w:rFonts w:ascii="Arial" w:hAnsi="Arial" w:cs="Arial"/>
          <w:color w:val="000000"/>
          <w:lang w:eastAsia="cs-CZ"/>
        </w:rPr>
        <w:t xml:space="preserve"> </w:t>
      </w:r>
    </w:p>
    <w:p w14:paraId="53B58A49" w14:textId="77777777" w:rsidR="00261330" w:rsidRDefault="00261330" w:rsidP="00650AB6">
      <w:pPr>
        <w:spacing w:after="0"/>
        <w:jc w:val="both"/>
        <w:rPr>
          <w:rFonts w:ascii="Arial" w:hAnsi="Arial" w:cs="Arial"/>
          <w:color w:val="000000"/>
          <w:lang w:eastAsia="cs-CZ"/>
        </w:rPr>
      </w:pPr>
    </w:p>
    <w:p w14:paraId="7855FA76" w14:textId="6ABF8CBB" w:rsidR="00261330" w:rsidRPr="003B3FDE" w:rsidRDefault="00261330" w:rsidP="00261330">
      <w:pPr>
        <w:pStyle w:val="Normln1"/>
        <w:tabs>
          <w:tab w:val="left" w:pos="0"/>
          <w:tab w:val="left" w:pos="567"/>
        </w:tabs>
        <w:spacing w:after="120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pověřená osoba: Ing. Jaroslav Kovář - </w:t>
      </w:r>
      <w:r w:rsidRPr="005A20F1">
        <w:rPr>
          <w:rFonts w:ascii="Arial" w:eastAsia="Times New Roman" w:hAnsi="Arial" w:cs="Arial"/>
        </w:rPr>
        <w:t>pověřená osoba na základě plné moci</w:t>
      </w:r>
    </w:p>
    <w:p w14:paraId="54E53873" w14:textId="6BC33B56" w:rsidR="00650AB6" w:rsidRPr="00AA5DCB" w:rsidRDefault="00650AB6" w:rsidP="00650AB6">
      <w:pPr>
        <w:spacing w:after="0"/>
        <w:jc w:val="both"/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>(dále jen „</w:t>
      </w:r>
      <w:r w:rsidRPr="00AA5DCB">
        <w:rPr>
          <w:rFonts w:ascii="Arial" w:hAnsi="Arial" w:cs="Arial"/>
          <w:b/>
          <w:color w:val="000000"/>
          <w:lang w:eastAsia="cs-CZ"/>
        </w:rPr>
        <w:t>poskytovatel</w:t>
      </w:r>
      <w:r w:rsidRPr="00AA5DCB">
        <w:rPr>
          <w:rFonts w:ascii="Arial" w:hAnsi="Arial" w:cs="Arial"/>
          <w:color w:val="000000"/>
          <w:lang w:eastAsia="cs-CZ"/>
        </w:rPr>
        <w:t>“)</w:t>
      </w:r>
    </w:p>
    <w:p w14:paraId="78B387FD" w14:textId="77777777" w:rsidR="00650AB6" w:rsidRPr="00AA5DCB" w:rsidRDefault="00650AB6" w:rsidP="00650AB6">
      <w:pPr>
        <w:spacing w:before="480"/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 xml:space="preserve">a </w:t>
      </w:r>
    </w:p>
    <w:p w14:paraId="1A74EA8D" w14:textId="77777777" w:rsidR="00650AB6" w:rsidRPr="00AA5DCB" w:rsidRDefault="00650AB6" w:rsidP="00650AB6">
      <w:pPr>
        <w:spacing w:before="480"/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  <w:b/>
          <w:color w:val="000000"/>
          <w:lang w:eastAsia="cs-CZ"/>
        </w:rPr>
        <w:t xml:space="preserve">Rodiče/zákonní zástupci </w:t>
      </w:r>
      <w:r w:rsidRPr="00AA5DCB">
        <w:rPr>
          <w:rFonts w:ascii="Arial" w:hAnsi="Arial" w:cs="Arial"/>
          <w:color w:val="000000"/>
          <w:lang w:eastAsia="cs-CZ"/>
        </w:rPr>
        <w:t>(dále jen „r</w:t>
      </w:r>
      <w:r w:rsidRPr="00AA5DCB">
        <w:rPr>
          <w:rFonts w:ascii="Arial" w:hAnsi="Arial" w:cs="Arial"/>
          <w:b/>
          <w:color w:val="000000"/>
          <w:lang w:eastAsia="cs-CZ"/>
        </w:rPr>
        <w:t>odiče</w:t>
      </w:r>
      <w:r w:rsidRPr="00AA5DCB">
        <w:rPr>
          <w:rFonts w:ascii="Arial" w:hAnsi="Arial" w:cs="Arial"/>
          <w:color w:val="000000"/>
          <w:lang w:eastAsia="cs-CZ"/>
        </w:rPr>
        <w:t>“):</w:t>
      </w:r>
    </w:p>
    <w:p w14:paraId="1256DD98" w14:textId="77777777" w:rsidR="00650AB6" w:rsidRPr="00AA5DCB" w:rsidRDefault="00650AB6" w:rsidP="00650AB6">
      <w:pPr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  <w:b/>
          <w:color w:val="000000"/>
          <w:lang w:eastAsia="cs-CZ"/>
        </w:rPr>
        <w:t>matka</w:t>
      </w:r>
      <w:r w:rsidRPr="00AA5DCB">
        <w:rPr>
          <w:rFonts w:ascii="Arial" w:hAnsi="Arial" w:cs="Arial"/>
          <w:color w:val="000000"/>
          <w:lang w:eastAsia="cs-CZ"/>
        </w:rPr>
        <w:t>/Jméno a příjemní: _____________________________________________,</w:t>
      </w:r>
    </w:p>
    <w:p w14:paraId="297FD6CE" w14:textId="77777777" w:rsidR="00650AB6" w:rsidRPr="00AA5DCB" w:rsidRDefault="00650AB6" w:rsidP="00650AB6">
      <w:pPr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>bydliště: _______________________________________,PSČ:_______________,</w:t>
      </w:r>
    </w:p>
    <w:p w14:paraId="2860545C" w14:textId="77777777" w:rsidR="00650AB6" w:rsidRPr="00AA5DCB" w:rsidRDefault="00650AB6" w:rsidP="00650AB6">
      <w:pPr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>tel.:______________________, e-mail: ________</w:t>
      </w:r>
      <w:r>
        <w:rPr>
          <w:rFonts w:ascii="Arial" w:hAnsi="Arial" w:cs="Arial"/>
          <w:color w:val="000000"/>
          <w:lang w:eastAsia="cs-CZ"/>
        </w:rPr>
        <w:t>___________________</w:t>
      </w:r>
      <w:r w:rsidRPr="00AA5DCB">
        <w:rPr>
          <w:rFonts w:ascii="Arial" w:hAnsi="Arial" w:cs="Arial"/>
          <w:color w:val="000000"/>
          <w:lang w:eastAsia="cs-CZ"/>
        </w:rPr>
        <w:t>_______,</w:t>
      </w:r>
    </w:p>
    <w:p w14:paraId="129117C1" w14:textId="77777777" w:rsidR="00650AB6" w:rsidRDefault="00650AB6" w:rsidP="00650AB6">
      <w:pPr>
        <w:rPr>
          <w:rFonts w:ascii="Arial" w:hAnsi="Arial" w:cs="Arial"/>
          <w:b/>
          <w:color w:val="000000"/>
          <w:lang w:eastAsia="cs-CZ"/>
        </w:rPr>
      </w:pPr>
    </w:p>
    <w:p w14:paraId="634901C8" w14:textId="77777777" w:rsidR="00650AB6" w:rsidRPr="00AA5DCB" w:rsidRDefault="00650AB6" w:rsidP="00650AB6">
      <w:pPr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  <w:b/>
          <w:color w:val="000000"/>
          <w:lang w:eastAsia="cs-CZ"/>
        </w:rPr>
        <w:t>otec</w:t>
      </w:r>
      <w:r w:rsidRPr="00AA5DCB">
        <w:rPr>
          <w:rFonts w:ascii="Arial" w:hAnsi="Arial" w:cs="Arial"/>
          <w:color w:val="000000"/>
          <w:lang w:eastAsia="cs-CZ"/>
        </w:rPr>
        <w:t>/Jméno a příjemní: ____________________________________________</w:t>
      </w:r>
      <w:r>
        <w:rPr>
          <w:rFonts w:ascii="Arial" w:hAnsi="Arial" w:cs="Arial"/>
          <w:color w:val="000000"/>
          <w:lang w:eastAsia="cs-CZ"/>
        </w:rPr>
        <w:t>_</w:t>
      </w:r>
      <w:r w:rsidRPr="00AA5DCB">
        <w:rPr>
          <w:rFonts w:ascii="Arial" w:hAnsi="Arial" w:cs="Arial"/>
          <w:color w:val="000000"/>
          <w:lang w:eastAsia="cs-CZ"/>
        </w:rPr>
        <w:t>_,</w:t>
      </w:r>
    </w:p>
    <w:p w14:paraId="02D6381E" w14:textId="77777777" w:rsidR="00650AB6" w:rsidRPr="00AA5DCB" w:rsidRDefault="00650AB6" w:rsidP="00650AB6">
      <w:pPr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>bydliště: _______________________________________,PSČ:_______________,</w:t>
      </w:r>
    </w:p>
    <w:p w14:paraId="6F337DEF" w14:textId="77777777" w:rsidR="00650AB6" w:rsidRPr="00AA5DCB" w:rsidRDefault="00650AB6" w:rsidP="00650AB6">
      <w:pPr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>tel.:______________________, e-mail: ________</w:t>
      </w:r>
      <w:r>
        <w:rPr>
          <w:rFonts w:ascii="Arial" w:hAnsi="Arial" w:cs="Arial"/>
          <w:color w:val="000000"/>
          <w:lang w:eastAsia="cs-CZ"/>
        </w:rPr>
        <w:t>___________________</w:t>
      </w:r>
      <w:r w:rsidRPr="00AA5DCB">
        <w:rPr>
          <w:rFonts w:ascii="Arial" w:hAnsi="Arial" w:cs="Arial"/>
          <w:color w:val="000000"/>
          <w:lang w:eastAsia="cs-CZ"/>
        </w:rPr>
        <w:t>_______,</w:t>
      </w:r>
    </w:p>
    <w:p w14:paraId="25732C05" w14:textId="77777777" w:rsidR="00650AB6" w:rsidRPr="00AA5DCB" w:rsidRDefault="00650AB6" w:rsidP="00650AB6">
      <w:pPr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 xml:space="preserve"> (dále jen „</w:t>
      </w:r>
      <w:r w:rsidRPr="00AA5DCB">
        <w:rPr>
          <w:rFonts w:ascii="Arial" w:hAnsi="Arial" w:cs="Arial"/>
          <w:b/>
          <w:color w:val="000000"/>
          <w:lang w:eastAsia="cs-CZ"/>
        </w:rPr>
        <w:t>rodiče</w:t>
      </w:r>
      <w:r w:rsidRPr="00AA5DCB">
        <w:rPr>
          <w:rFonts w:ascii="Arial" w:hAnsi="Arial" w:cs="Arial"/>
          <w:color w:val="000000"/>
          <w:lang w:eastAsia="cs-CZ"/>
        </w:rPr>
        <w:t>“ nebo každý z nich samostatně „</w:t>
      </w:r>
      <w:r w:rsidRPr="00AA5DCB">
        <w:rPr>
          <w:rFonts w:ascii="Arial" w:hAnsi="Arial" w:cs="Arial"/>
          <w:b/>
          <w:color w:val="000000"/>
          <w:lang w:eastAsia="cs-CZ"/>
        </w:rPr>
        <w:t>rodič</w:t>
      </w:r>
      <w:r w:rsidRPr="00AA5DCB">
        <w:rPr>
          <w:rFonts w:ascii="Arial" w:hAnsi="Arial" w:cs="Arial"/>
          <w:color w:val="000000"/>
          <w:lang w:eastAsia="cs-CZ"/>
        </w:rPr>
        <w:t>“)</w:t>
      </w:r>
    </w:p>
    <w:p w14:paraId="4E6C7F7A" w14:textId="77777777" w:rsidR="00650AB6" w:rsidRPr="00AA5DCB" w:rsidRDefault="00650AB6" w:rsidP="00650AB6">
      <w:pPr>
        <w:spacing w:before="480"/>
        <w:rPr>
          <w:rFonts w:ascii="Arial" w:hAnsi="Arial" w:cs="Arial"/>
          <w:b/>
          <w:color w:val="000000"/>
          <w:lang w:eastAsia="cs-CZ"/>
        </w:rPr>
      </w:pPr>
      <w:r w:rsidRPr="00AA5DCB">
        <w:rPr>
          <w:rFonts w:ascii="Arial" w:hAnsi="Arial" w:cs="Arial"/>
          <w:b/>
          <w:color w:val="000000"/>
          <w:lang w:eastAsia="cs-CZ"/>
        </w:rPr>
        <w:t>jakožto zákonní zástupci dítěte, o které bude v DS pečováno:</w:t>
      </w:r>
    </w:p>
    <w:p w14:paraId="336345FC" w14:textId="77777777" w:rsidR="00650AB6" w:rsidRPr="00AA5DCB" w:rsidRDefault="00650AB6" w:rsidP="00650AB6">
      <w:pPr>
        <w:rPr>
          <w:rFonts w:ascii="Arial" w:hAnsi="Arial" w:cs="Arial"/>
          <w:color w:val="000000"/>
          <w:lang w:eastAsia="cs-CZ"/>
        </w:rPr>
      </w:pPr>
      <w:r w:rsidRPr="00AA5DCB">
        <w:rPr>
          <w:rFonts w:ascii="Arial" w:hAnsi="Arial" w:cs="Arial"/>
          <w:b/>
          <w:color w:val="000000"/>
          <w:lang w:eastAsia="cs-CZ"/>
        </w:rPr>
        <w:t>dítě</w:t>
      </w:r>
      <w:r w:rsidRPr="00AA5DCB">
        <w:rPr>
          <w:rFonts w:ascii="Arial" w:hAnsi="Arial" w:cs="Arial"/>
          <w:color w:val="000000"/>
          <w:lang w:eastAsia="cs-CZ"/>
        </w:rPr>
        <w:t>/Jméno a příjemní: _________________</w:t>
      </w:r>
      <w:r>
        <w:rPr>
          <w:rFonts w:ascii="Arial" w:hAnsi="Arial" w:cs="Arial"/>
          <w:color w:val="000000"/>
          <w:lang w:eastAsia="cs-CZ"/>
        </w:rPr>
        <w:t>______________________________,</w:t>
      </w:r>
    </w:p>
    <w:p w14:paraId="0280A626" w14:textId="77777777" w:rsidR="00650AB6" w:rsidRPr="00AA5DCB" w:rsidRDefault="00650AB6" w:rsidP="00650AB6">
      <w:pPr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>datum narození ________________________, RČ ______________</w:t>
      </w:r>
      <w:r>
        <w:rPr>
          <w:rFonts w:ascii="Arial" w:hAnsi="Arial" w:cs="Arial"/>
          <w:color w:val="000000"/>
          <w:lang w:eastAsia="cs-CZ"/>
        </w:rPr>
        <w:t>__________</w:t>
      </w:r>
      <w:r w:rsidRPr="00AA5DCB">
        <w:rPr>
          <w:rFonts w:ascii="Arial" w:hAnsi="Arial" w:cs="Arial"/>
          <w:color w:val="000000"/>
          <w:lang w:eastAsia="cs-CZ"/>
        </w:rPr>
        <w:t>_,</w:t>
      </w:r>
    </w:p>
    <w:p w14:paraId="1C72ABDD" w14:textId="77777777" w:rsidR="00650AB6" w:rsidRPr="00AA5DCB" w:rsidRDefault="00650AB6" w:rsidP="00650AB6">
      <w:pPr>
        <w:rPr>
          <w:rFonts w:ascii="Arial" w:eastAsia="Calibri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lastRenderedPageBreak/>
        <w:t>místo narození:_____________</w:t>
      </w:r>
      <w:r w:rsidRPr="00AA5DCB">
        <w:rPr>
          <w:rFonts w:ascii="Arial" w:hAnsi="Arial" w:cs="Arial"/>
          <w:color w:val="000000"/>
          <w:lang w:eastAsia="cs-CZ"/>
        </w:rPr>
        <w:t xml:space="preserve"> bydliště: ___</w:t>
      </w:r>
      <w:r>
        <w:rPr>
          <w:rFonts w:ascii="Arial" w:hAnsi="Arial" w:cs="Arial"/>
          <w:color w:val="000000"/>
          <w:lang w:eastAsia="cs-CZ"/>
        </w:rPr>
        <w:t>_____________________________</w:t>
      </w:r>
      <w:r w:rsidRPr="00AA5DCB">
        <w:rPr>
          <w:rFonts w:ascii="Arial" w:hAnsi="Arial" w:cs="Arial"/>
          <w:color w:val="000000"/>
          <w:lang w:eastAsia="cs-CZ"/>
        </w:rPr>
        <w:t>__,</w:t>
      </w:r>
    </w:p>
    <w:p w14:paraId="76380FA1" w14:textId="77777777" w:rsidR="00650AB6" w:rsidRPr="00AA5DCB" w:rsidRDefault="00650AB6" w:rsidP="00650AB6">
      <w:pPr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>PSČ __________________, zdravotní pojišťovna:</w:t>
      </w:r>
      <w:r>
        <w:rPr>
          <w:rFonts w:ascii="Arial" w:hAnsi="Arial" w:cs="Arial"/>
          <w:color w:val="000000"/>
          <w:lang w:eastAsia="cs-CZ"/>
        </w:rPr>
        <w:t xml:space="preserve"> _________________________</w:t>
      </w:r>
      <w:r w:rsidRPr="00AA5DCB">
        <w:rPr>
          <w:rFonts w:ascii="Arial" w:hAnsi="Arial" w:cs="Arial"/>
          <w:color w:val="000000"/>
          <w:lang w:eastAsia="cs-CZ"/>
        </w:rPr>
        <w:t>_.</w:t>
      </w:r>
    </w:p>
    <w:p w14:paraId="5FBC9C3B" w14:textId="77777777" w:rsidR="00650AB6" w:rsidRPr="00AA5DCB" w:rsidRDefault="00650AB6" w:rsidP="00650AB6">
      <w:pPr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>(dále jen „</w:t>
      </w:r>
      <w:r w:rsidRPr="00AA5DCB">
        <w:rPr>
          <w:rFonts w:ascii="Arial" w:hAnsi="Arial" w:cs="Arial"/>
          <w:b/>
          <w:color w:val="000000"/>
          <w:lang w:eastAsia="cs-CZ"/>
        </w:rPr>
        <w:t>dítě</w:t>
      </w:r>
      <w:r w:rsidRPr="00AA5DCB">
        <w:rPr>
          <w:rFonts w:ascii="Arial" w:hAnsi="Arial" w:cs="Arial"/>
          <w:color w:val="000000"/>
          <w:lang w:eastAsia="cs-CZ"/>
        </w:rPr>
        <w:t>“)</w:t>
      </w:r>
    </w:p>
    <w:p w14:paraId="7563870F" w14:textId="77777777" w:rsidR="00650AB6" w:rsidRPr="00AA5DCB" w:rsidRDefault="00650AB6" w:rsidP="00650AB6">
      <w:pPr>
        <w:keepNext/>
        <w:keepLines/>
        <w:numPr>
          <w:ilvl w:val="0"/>
          <w:numId w:val="23"/>
        </w:numPr>
        <w:spacing w:after="0" w:line="240" w:lineRule="auto"/>
        <w:ind w:hanging="425"/>
        <w:jc w:val="both"/>
        <w:outlineLvl w:val="0"/>
        <w:rPr>
          <w:rFonts w:ascii="Arial" w:eastAsia="Calibri" w:hAnsi="Arial" w:cs="Arial"/>
          <w:b/>
          <w:caps/>
          <w:kern w:val="28"/>
          <w:sz w:val="20"/>
          <w:szCs w:val="20"/>
          <w:lang w:val="en-GB"/>
        </w:rPr>
      </w:pPr>
      <w:r w:rsidRPr="00AA5DCB">
        <w:rPr>
          <w:rFonts w:ascii="Arial" w:hAnsi="Arial" w:cs="Arial"/>
          <w:b/>
          <w:caps/>
          <w:kern w:val="28"/>
          <w:sz w:val="24"/>
          <w:szCs w:val="24"/>
          <w:lang w:val="en-GB"/>
        </w:rPr>
        <w:t>základní ustanovení</w:t>
      </w:r>
    </w:p>
    <w:p w14:paraId="0641518C" w14:textId="77777777" w:rsidR="00650AB6" w:rsidRPr="00AA5DCB" w:rsidRDefault="00650AB6" w:rsidP="00650AB6">
      <w:pPr>
        <w:spacing w:after="0" w:line="240" w:lineRule="auto"/>
        <w:rPr>
          <w:rFonts w:ascii="Arial" w:eastAsia="Calibri" w:hAnsi="Arial" w:cs="Arial"/>
          <w:color w:val="000000"/>
          <w:lang w:eastAsia="cs-CZ"/>
        </w:rPr>
      </w:pPr>
    </w:p>
    <w:p w14:paraId="12E22E85" w14:textId="5E3B22E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>Poskytovatel se touto smlouvou zavazuje, poskytovat dítěti péči v dětské skupině</w:t>
      </w:r>
      <w:r>
        <w:rPr>
          <w:rFonts w:ascii="Arial" w:hAnsi="Arial" w:cs="Arial"/>
        </w:rPr>
        <w:t xml:space="preserve"> </w:t>
      </w:r>
      <w:r w:rsidR="00F73D0B">
        <w:rPr>
          <w:rFonts w:ascii="Arial" w:hAnsi="Arial" w:cs="Arial"/>
        </w:rPr>
        <w:t>Kulíšek</w:t>
      </w:r>
      <w:r w:rsidRPr="00AA5DCB">
        <w:rPr>
          <w:rFonts w:ascii="Arial" w:hAnsi="Arial" w:cs="Arial"/>
        </w:rPr>
        <w:t xml:space="preserve"> dle Zákona.</w:t>
      </w:r>
    </w:p>
    <w:p w14:paraId="0A1F62CF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</w:rPr>
        <w:t>Rodiče se zavazují zajistit přítomnost dítěte v dětské skupině a podílet se na úhradě nákladů poskytované služby, případně dalších nákladů spojených s volnočasovými aktivitami dětské skupiny. Dále jsou povinni platit stravné</w:t>
      </w:r>
      <w:r>
        <w:rPr>
          <w:rFonts w:ascii="Arial" w:hAnsi="Arial" w:cs="Arial"/>
        </w:rPr>
        <w:t xml:space="preserve"> a případně další zájmové aktivity jako jsou divadla, vystoupení či výlety</w:t>
      </w:r>
      <w:r w:rsidRPr="00AA5DCB">
        <w:rPr>
          <w:rFonts w:ascii="Arial" w:hAnsi="Arial" w:cs="Arial"/>
        </w:rPr>
        <w:t>. Platby probíhají v období dle této smlouvy, v níže stanovené výši a stanovených termínech.</w:t>
      </w:r>
    </w:p>
    <w:p w14:paraId="711E6568" w14:textId="77777777" w:rsidR="00650AB6" w:rsidRPr="00AA5DCB" w:rsidRDefault="00650AB6" w:rsidP="00650AB6">
      <w:pPr>
        <w:spacing w:before="120" w:after="0" w:line="240" w:lineRule="auto"/>
        <w:ind w:left="567"/>
        <w:jc w:val="both"/>
        <w:rPr>
          <w:rFonts w:ascii="Arial" w:eastAsia="Calibri" w:hAnsi="Arial" w:cs="Arial"/>
          <w:color w:val="000000"/>
          <w:lang w:eastAsia="cs-CZ"/>
        </w:rPr>
      </w:pPr>
    </w:p>
    <w:p w14:paraId="36252830" w14:textId="77777777" w:rsidR="00650AB6" w:rsidRPr="00AA5DCB" w:rsidRDefault="00650AB6" w:rsidP="00650AB6">
      <w:pPr>
        <w:keepNext/>
        <w:keepLines/>
        <w:numPr>
          <w:ilvl w:val="0"/>
          <w:numId w:val="23"/>
        </w:numPr>
        <w:spacing w:after="0" w:line="240" w:lineRule="auto"/>
        <w:ind w:hanging="425"/>
        <w:jc w:val="both"/>
        <w:outlineLvl w:val="0"/>
        <w:rPr>
          <w:rFonts w:ascii="Arial" w:eastAsia="Calibri" w:hAnsi="Arial" w:cs="Arial"/>
          <w:b/>
          <w:caps/>
          <w:kern w:val="28"/>
          <w:sz w:val="20"/>
          <w:szCs w:val="20"/>
        </w:rPr>
      </w:pPr>
      <w:r w:rsidRPr="00AA5DCB">
        <w:rPr>
          <w:rFonts w:ascii="Arial" w:hAnsi="Arial" w:cs="Arial"/>
          <w:b/>
          <w:caps/>
          <w:kern w:val="28"/>
          <w:sz w:val="24"/>
          <w:szCs w:val="24"/>
        </w:rPr>
        <w:t>místo a čas poskytování služby péče o dítě v dětské skupině, trvání smlouvy</w:t>
      </w:r>
    </w:p>
    <w:p w14:paraId="4A83985F" w14:textId="06E640B9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hAnsi="Arial" w:cs="Arial"/>
        </w:rPr>
      </w:pPr>
      <w:r w:rsidRPr="00AA5DCB">
        <w:rPr>
          <w:rFonts w:ascii="Arial" w:hAnsi="Arial" w:cs="Arial"/>
        </w:rPr>
        <w:t xml:space="preserve">Péče o dítě bude poskytována v místě objednatele služby: </w:t>
      </w:r>
      <w:proofErr w:type="spellStart"/>
      <w:r w:rsidR="00F73D0B" w:rsidRPr="00F73D0B">
        <w:rPr>
          <w:rFonts w:ascii="Arial" w:hAnsi="Arial" w:cs="Arial"/>
        </w:rPr>
        <w:t>Mestiere</w:t>
      </w:r>
      <w:proofErr w:type="spellEnd"/>
      <w:r w:rsidR="00F73D0B">
        <w:rPr>
          <w:rFonts w:ascii="Arial" w:hAnsi="Arial" w:cs="Arial"/>
        </w:rPr>
        <w:t xml:space="preserve"> </w:t>
      </w:r>
      <w:proofErr w:type="spellStart"/>
      <w:r w:rsidR="00F73D0B" w:rsidRPr="00F73D0B">
        <w:rPr>
          <w:rFonts w:ascii="Arial" w:hAnsi="Arial" w:cs="Arial"/>
        </w:rPr>
        <w:t>z.s</w:t>
      </w:r>
      <w:proofErr w:type="spellEnd"/>
      <w:r w:rsidR="00F73D0B" w:rsidRPr="00F73D0B">
        <w:rPr>
          <w:rFonts w:ascii="Arial" w:hAnsi="Arial" w:cs="Arial"/>
        </w:rPr>
        <w:t>.</w:t>
      </w:r>
      <w:r w:rsidRPr="00AA5DC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Dětská skupina </w:t>
      </w:r>
      <w:r w:rsidR="00F73D0B">
        <w:rPr>
          <w:rFonts w:ascii="Arial" w:hAnsi="Arial" w:cs="Arial"/>
        </w:rPr>
        <w:t>Kulíšek</w:t>
      </w:r>
      <w:r>
        <w:rPr>
          <w:rFonts w:ascii="Arial" w:hAnsi="Arial" w:cs="Arial"/>
        </w:rPr>
        <w:t xml:space="preserve"> </w:t>
      </w:r>
      <w:r w:rsidRPr="00AA5DCB">
        <w:rPr>
          <w:rFonts w:ascii="Arial" w:hAnsi="Arial" w:cs="Arial"/>
        </w:rPr>
        <w:t>Josefa Písaříka 1542 Kladno 272 01</w:t>
      </w:r>
      <w:r w:rsidR="00F73D0B">
        <w:rPr>
          <w:rFonts w:ascii="Arial" w:hAnsi="Arial" w:cs="Arial"/>
        </w:rPr>
        <w:t xml:space="preserve"> patro č.1</w:t>
      </w:r>
      <w:r w:rsidRPr="00AA5DCB">
        <w:rPr>
          <w:rFonts w:ascii="Arial" w:hAnsi="Arial" w:cs="Arial"/>
        </w:rPr>
        <w:t>.</w:t>
      </w:r>
    </w:p>
    <w:p w14:paraId="357953AC" w14:textId="62961AB1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hAnsi="Arial" w:cs="Arial"/>
        </w:rPr>
      </w:pPr>
      <w:r w:rsidRPr="00AA5DCB">
        <w:rPr>
          <w:rFonts w:ascii="Arial" w:hAnsi="Arial" w:cs="Arial"/>
        </w:rPr>
        <w:t xml:space="preserve">Péče v dětské skupině je poskytována ve všední pracovní dny v čase dle volby rodičů ve smyslu čl. 3 této smlouvy, nejdříve však od </w:t>
      </w:r>
      <w:r w:rsidR="00F73D0B">
        <w:rPr>
          <w:rFonts w:ascii="Arial" w:hAnsi="Arial" w:cs="Arial"/>
        </w:rPr>
        <w:t>7</w:t>
      </w:r>
      <w:r w:rsidRPr="00AA5DCB">
        <w:rPr>
          <w:rFonts w:ascii="Arial" w:hAnsi="Arial" w:cs="Arial"/>
        </w:rPr>
        <w:t>.</w:t>
      </w:r>
      <w:r w:rsidR="00F73D0B">
        <w:rPr>
          <w:rFonts w:ascii="Arial" w:hAnsi="Arial" w:cs="Arial"/>
        </w:rPr>
        <w:t>0</w:t>
      </w:r>
      <w:r w:rsidRPr="00AA5DCB">
        <w:rPr>
          <w:rFonts w:ascii="Arial" w:hAnsi="Arial" w:cs="Arial"/>
        </w:rPr>
        <w:t>0 hod a nejpozději do 1</w:t>
      </w:r>
      <w:r w:rsidR="00F73D0B">
        <w:rPr>
          <w:rFonts w:ascii="Arial" w:hAnsi="Arial" w:cs="Arial"/>
        </w:rPr>
        <w:t>5</w:t>
      </w:r>
      <w:r w:rsidRPr="00AA5DCB">
        <w:rPr>
          <w:rFonts w:ascii="Arial" w:hAnsi="Arial" w:cs="Arial"/>
        </w:rPr>
        <w:t>.</w:t>
      </w:r>
      <w:r w:rsidR="00F73D0B">
        <w:rPr>
          <w:rFonts w:ascii="Arial" w:hAnsi="Arial" w:cs="Arial"/>
        </w:rPr>
        <w:t>3</w:t>
      </w:r>
      <w:r w:rsidRPr="00AA5DCB">
        <w:rPr>
          <w:rFonts w:ascii="Arial" w:hAnsi="Arial" w:cs="Arial"/>
        </w:rPr>
        <w:t>0 hod. Ve dnech pracovního klidu a o státních a ostatních svátcích se péče v dětské skupině neposkytuje. Hlídání dětí do 17:00</w:t>
      </w:r>
      <w:r>
        <w:rPr>
          <w:rFonts w:ascii="Arial" w:hAnsi="Arial" w:cs="Arial"/>
        </w:rPr>
        <w:t xml:space="preserve"> či v</w:t>
      </w:r>
      <w:r w:rsidRPr="00AA5DCB">
        <w:rPr>
          <w:rFonts w:ascii="Arial" w:hAnsi="Arial" w:cs="Arial"/>
        </w:rPr>
        <w:t xml:space="preserve">íkendy a svátky po předchozí domluvě. </w:t>
      </w:r>
    </w:p>
    <w:p w14:paraId="0A8BBB30" w14:textId="735FC69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>Rodiče jsou povinni vyzvednout dítě nejpozději do 1</w:t>
      </w:r>
      <w:r w:rsidR="00F73D0B">
        <w:rPr>
          <w:rFonts w:ascii="Arial" w:hAnsi="Arial" w:cs="Arial"/>
        </w:rPr>
        <w:t>5</w:t>
      </w:r>
      <w:r w:rsidRPr="00AA5DCB">
        <w:rPr>
          <w:rFonts w:ascii="Arial" w:hAnsi="Arial" w:cs="Arial"/>
        </w:rPr>
        <w:t>.00 hod. V případě nevyzvednutí do uvedeného času, bude za každou započatou hodinu účtován poplatek 4</w:t>
      </w:r>
      <w:r w:rsidR="00F73D0B">
        <w:rPr>
          <w:rFonts w:ascii="Arial" w:hAnsi="Arial" w:cs="Arial"/>
        </w:rPr>
        <w:t>9</w:t>
      </w:r>
      <w:r w:rsidRPr="00AA5DCB">
        <w:rPr>
          <w:rFonts w:ascii="Arial" w:hAnsi="Arial" w:cs="Arial"/>
        </w:rPr>
        <w:t>0,- Kč.</w:t>
      </w:r>
      <w:r w:rsidRPr="00AA5DCB">
        <w:rPr>
          <w:rFonts w:ascii="Arial" w:hAnsi="Arial" w:cs="Arial"/>
        </w:rPr>
        <w:br/>
        <w:t xml:space="preserve">Dítě bude vydáno pouze zákonnému zástupci nebo pověřené osobě. Součástí předání je odepsání dítěte z elektronické "Knihy příchodů a odchodů". Pro zajištění maximální bezpečnosti si </w:t>
      </w:r>
      <w:r w:rsidR="00DA14E6">
        <w:rPr>
          <w:rFonts w:ascii="Arial" w:hAnsi="Arial" w:cs="Arial"/>
        </w:rPr>
        <w:t>DS</w:t>
      </w:r>
      <w:r w:rsidRPr="00AA5DCB">
        <w:rPr>
          <w:rFonts w:ascii="Arial" w:hAnsi="Arial" w:cs="Arial"/>
        </w:rPr>
        <w:t xml:space="preserve"> </w:t>
      </w:r>
      <w:r w:rsidR="00DA14E6">
        <w:rPr>
          <w:rFonts w:ascii="Arial" w:hAnsi="Arial" w:cs="Arial"/>
        </w:rPr>
        <w:t>Kulíšek</w:t>
      </w:r>
      <w:r w:rsidRPr="00AA5DCB">
        <w:rPr>
          <w:rFonts w:ascii="Arial" w:hAnsi="Arial" w:cs="Arial"/>
        </w:rPr>
        <w:t xml:space="preserve"> vyhrazuje právo kontroly totožnosti při přebírání dítěte.</w:t>
      </w:r>
    </w:p>
    <w:p w14:paraId="2D98E1C7" w14:textId="21D77940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 xml:space="preserve">Smlouva se uzavírá na dobu trvání školního roku </w:t>
      </w:r>
      <w:r w:rsidR="001D1309">
        <w:rPr>
          <w:rFonts w:ascii="Arial" w:hAnsi="Arial" w:cs="Arial"/>
          <w:highlight w:val="yellow"/>
        </w:rPr>
        <w:t>……</w:t>
      </w:r>
      <w:r w:rsidRPr="00AA5DCB">
        <w:rPr>
          <w:rFonts w:ascii="Arial" w:hAnsi="Arial" w:cs="Arial"/>
          <w:highlight w:val="yellow"/>
        </w:rPr>
        <w:t>/</w:t>
      </w:r>
      <w:r w:rsidR="001D1309">
        <w:rPr>
          <w:rFonts w:ascii="Arial" w:hAnsi="Arial" w:cs="Arial"/>
          <w:highlight w:val="yellow"/>
        </w:rPr>
        <w:t>……</w:t>
      </w:r>
      <w:r w:rsidRPr="00AA5DCB">
        <w:rPr>
          <w:rFonts w:ascii="Arial" w:hAnsi="Arial" w:cs="Arial"/>
          <w:highlight w:val="yellow"/>
        </w:rPr>
        <w:t xml:space="preserve">, </w:t>
      </w:r>
      <w:r w:rsidRPr="00AA5DCB">
        <w:rPr>
          <w:rFonts w:ascii="Arial" w:hAnsi="Arial" w:cs="Arial"/>
        </w:rPr>
        <w:t xml:space="preserve">včetně letních prázdnin, tj. </w:t>
      </w:r>
      <w:r w:rsidRPr="00AA5DCB">
        <w:rPr>
          <w:rFonts w:ascii="Arial" w:hAnsi="Arial" w:cs="Arial"/>
          <w:highlight w:val="yellow"/>
        </w:rPr>
        <w:t>do 31. 8. 20</w:t>
      </w:r>
      <w:r w:rsidR="001D1309">
        <w:rPr>
          <w:rFonts w:ascii="Arial" w:hAnsi="Arial" w:cs="Arial"/>
          <w:highlight w:val="yellow"/>
        </w:rPr>
        <w:t>……..</w:t>
      </w:r>
      <w:r w:rsidRPr="00AA5DCB">
        <w:rPr>
          <w:rFonts w:ascii="Arial" w:hAnsi="Arial" w:cs="Arial"/>
          <w:highlight w:val="yellow"/>
        </w:rPr>
        <w:t>.</w:t>
      </w:r>
    </w:p>
    <w:p w14:paraId="7AD12006" w14:textId="77777777" w:rsidR="00BD0033" w:rsidRPr="00AA5DCB" w:rsidRDefault="00BD0033" w:rsidP="00BD0033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eastAsia="Calibri" w:hAnsi="Arial" w:cs="Arial"/>
        </w:rPr>
      </w:pPr>
      <w:bookmarkStart w:id="1" w:name="30j0zll" w:colFirst="0" w:colLast="0"/>
      <w:bookmarkEnd w:id="1"/>
      <w:r w:rsidRPr="00AA5DCB">
        <w:rPr>
          <w:rFonts w:ascii="Arial" w:hAnsi="Arial" w:cs="Arial"/>
        </w:rPr>
        <w:t>Od 24.12. do 1.1. je dětská skupina uzavřena. Měsíčně stanovená úhrada za péči se v tomto případě nekrátí.</w:t>
      </w:r>
      <w:r>
        <w:rPr>
          <w:rFonts w:ascii="Arial" w:hAnsi="Arial" w:cs="Arial"/>
        </w:rPr>
        <w:t xml:space="preserve"> Další termíny uzavření jsou předány rodičům v průběhu roku dle bodu 2.8.této smlouvy.</w:t>
      </w:r>
    </w:p>
    <w:p w14:paraId="55BF375F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12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>Právní vztahy ze smlouvy zaniknou uplynutím doby, na kterou byla smlouva sjednána. Před skončením dohodnuté doby je poskytovatel oprávněn smlouvu vypovědět, jestliže</w:t>
      </w:r>
    </w:p>
    <w:p w14:paraId="23BC24AF" w14:textId="77777777" w:rsidR="00650AB6" w:rsidRPr="00AA5DCB" w:rsidRDefault="00650AB6" w:rsidP="00650AB6">
      <w:pPr>
        <w:keepNext/>
        <w:keepLines/>
        <w:numPr>
          <w:ilvl w:val="2"/>
          <w:numId w:val="24"/>
        </w:numPr>
        <w:spacing w:after="0" w:line="240" w:lineRule="auto"/>
        <w:ind w:left="1418" w:hanging="284"/>
        <w:jc w:val="both"/>
        <w:outlineLvl w:val="2"/>
        <w:rPr>
          <w:rFonts w:ascii="Arial" w:eastAsia="Calibri" w:hAnsi="Arial" w:cs="Arial"/>
          <w:kern w:val="28"/>
          <w:szCs w:val="20"/>
        </w:rPr>
      </w:pPr>
      <w:r w:rsidRPr="00AA5DCB">
        <w:rPr>
          <w:rFonts w:ascii="Arial" w:hAnsi="Arial" w:cs="Arial"/>
          <w:kern w:val="28"/>
          <w:szCs w:val="20"/>
        </w:rPr>
        <w:t>rodič závažným způsobem opakovaně porušuje Základní povinnosti rodičů/zákonných zástupců dětí (bod 1</w:t>
      </w:r>
      <w:r>
        <w:rPr>
          <w:rFonts w:ascii="Arial" w:hAnsi="Arial" w:cs="Arial"/>
          <w:kern w:val="28"/>
          <w:szCs w:val="20"/>
        </w:rPr>
        <w:t>0</w:t>
      </w:r>
      <w:r w:rsidRPr="00AA5DCB">
        <w:rPr>
          <w:rFonts w:ascii="Arial" w:hAnsi="Arial" w:cs="Arial"/>
          <w:kern w:val="28"/>
          <w:szCs w:val="20"/>
        </w:rPr>
        <w:t xml:space="preserve"> </w:t>
      </w:r>
      <w:r>
        <w:rPr>
          <w:rFonts w:ascii="Arial" w:hAnsi="Arial" w:cs="Arial"/>
          <w:kern w:val="28"/>
          <w:szCs w:val="20"/>
        </w:rPr>
        <w:t>vnitřních pravidel</w:t>
      </w:r>
      <w:r w:rsidRPr="00AA5DCB">
        <w:rPr>
          <w:rFonts w:ascii="Arial" w:hAnsi="Arial" w:cs="Arial"/>
          <w:kern w:val="28"/>
          <w:szCs w:val="20"/>
        </w:rPr>
        <w:t>).</w:t>
      </w:r>
    </w:p>
    <w:p w14:paraId="03D81A01" w14:textId="77777777" w:rsidR="00650AB6" w:rsidRPr="00AA5DCB" w:rsidRDefault="00650AB6" w:rsidP="00650AB6">
      <w:pPr>
        <w:keepNext/>
        <w:keepLines/>
        <w:numPr>
          <w:ilvl w:val="2"/>
          <w:numId w:val="24"/>
        </w:numPr>
        <w:spacing w:after="0"/>
        <w:ind w:left="1418" w:hanging="284"/>
        <w:jc w:val="both"/>
        <w:outlineLvl w:val="2"/>
        <w:rPr>
          <w:rFonts w:ascii="Arial" w:eastAsia="Calibri" w:hAnsi="Arial" w:cs="Arial"/>
          <w:kern w:val="28"/>
          <w:szCs w:val="20"/>
        </w:rPr>
      </w:pPr>
      <w:r w:rsidRPr="00AA5DCB">
        <w:rPr>
          <w:rFonts w:ascii="Arial" w:hAnsi="Arial" w:cs="Arial"/>
          <w:kern w:val="28"/>
          <w:szCs w:val="20"/>
        </w:rPr>
        <w:t>v případě velice nestandardních a specifických potřeb dětí, které přesahují možnosti zařízení (např. chronická onemocnění ohrožující bezpečný chod zařízení).</w:t>
      </w:r>
    </w:p>
    <w:p w14:paraId="146A5655" w14:textId="77777777" w:rsidR="00650AB6" w:rsidRPr="00AA5DCB" w:rsidRDefault="00650AB6" w:rsidP="00650AB6">
      <w:pPr>
        <w:keepNext/>
        <w:keepLines/>
        <w:numPr>
          <w:ilvl w:val="2"/>
          <w:numId w:val="24"/>
        </w:numPr>
        <w:spacing w:after="0"/>
        <w:ind w:left="1418" w:hanging="284"/>
        <w:jc w:val="both"/>
        <w:outlineLvl w:val="2"/>
        <w:rPr>
          <w:rFonts w:ascii="Arial" w:eastAsia="Calibri" w:hAnsi="Arial" w:cs="Arial"/>
          <w:kern w:val="28"/>
          <w:szCs w:val="20"/>
        </w:rPr>
      </w:pPr>
      <w:r w:rsidRPr="00AA5DCB">
        <w:rPr>
          <w:rFonts w:ascii="Arial" w:hAnsi="Arial" w:cs="Arial"/>
          <w:kern w:val="28"/>
          <w:szCs w:val="20"/>
        </w:rPr>
        <w:t xml:space="preserve">je kapacita dětské skupiny naplněna a nový zájemce projeví zájem o umístění dítěte na celotýdenní docházku; v takovém případě má nový zájemce přednost před dětmi docházejícími pouze na kratší týdenní docházku. </w:t>
      </w:r>
    </w:p>
    <w:p w14:paraId="4E7EB6AC" w14:textId="77777777" w:rsidR="00650AB6" w:rsidRPr="00AA5DCB" w:rsidRDefault="00650AB6" w:rsidP="00650AB6">
      <w:pPr>
        <w:spacing w:before="120" w:after="0" w:line="240" w:lineRule="auto"/>
        <w:ind w:left="567"/>
        <w:jc w:val="both"/>
        <w:outlineLvl w:val="2"/>
        <w:rPr>
          <w:rFonts w:ascii="Arial" w:hAnsi="Arial" w:cs="Arial"/>
          <w:kern w:val="28"/>
          <w:szCs w:val="20"/>
        </w:rPr>
      </w:pPr>
      <w:r w:rsidRPr="00AA5DCB">
        <w:rPr>
          <w:rFonts w:ascii="Arial" w:hAnsi="Arial" w:cs="Arial"/>
          <w:kern w:val="28"/>
          <w:szCs w:val="20"/>
        </w:rPr>
        <w:t>Výpovědní doba činí jeden měsíc a počíná běžet prvním dnem kalendářního měsíce následujícího po doručení výpovědi na adresu alespoň jednoho rodiče dle této smlouvy. Uplynutím výpovědní doby právní vztahy z této smlouvy zaniknou.</w:t>
      </w:r>
    </w:p>
    <w:p w14:paraId="6E32BC5F" w14:textId="77777777" w:rsidR="00650AB6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hAnsi="Arial" w:cs="Arial"/>
        </w:rPr>
      </w:pPr>
      <w:r w:rsidRPr="00AA5DCB">
        <w:rPr>
          <w:rFonts w:ascii="Arial" w:hAnsi="Arial" w:cs="Arial"/>
        </w:rPr>
        <w:lastRenderedPageBreak/>
        <w:t xml:space="preserve">Rodič má právo podat písemnou výpověď i bez podání důvodů. V takovém případě </w:t>
      </w:r>
      <w:r>
        <w:rPr>
          <w:rFonts w:ascii="Arial" w:hAnsi="Arial" w:cs="Arial"/>
        </w:rPr>
        <w:t>v</w:t>
      </w:r>
      <w:r w:rsidRPr="00AA5DCB">
        <w:rPr>
          <w:rFonts w:ascii="Arial" w:hAnsi="Arial" w:cs="Arial"/>
        </w:rPr>
        <w:t xml:space="preserve">ýpovědní doba činí jeden měsíc a počíná běžet prvním dnem kalendářního měsíce následujícího po doručení výpovědi na adresu </w:t>
      </w:r>
      <w:r>
        <w:rPr>
          <w:rFonts w:ascii="Arial" w:hAnsi="Arial" w:cs="Arial"/>
        </w:rPr>
        <w:t>poskytovatele.</w:t>
      </w:r>
    </w:p>
    <w:p w14:paraId="51EEAC26" w14:textId="77777777" w:rsidR="00BD0033" w:rsidRPr="00AA5DCB" w:rsidRDefault="00BD0033" w:rsidP="00BD0033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hAnsi="Arial" w:cs="Arial"/>
        </w:rPr>
      </w:pPr>
      <w:r w:rsidRPr="00AA5DCB">
        <w:rPr>
          <w:rFonts w:ascii="Arial" w:hAnsi="Arial" w:cs="Arial"/>
        </w:rPr>
        <w:t>Smluvní strany se dohodly, že o státních svátcích a ostatních svátcích se péče neposkytuje a za takové dny se měsíčně stanovená úhrada nekrátí. V případě vzniku náhlé karantény či jiné závažné situace</w:t>
      </w:r>
      <w:r>
        <w:rPr>
          <w:rFonts w:ascii="Arial" w:hAnsi="Arial" w:cs="Arial"/>
        </w:rPr>
        <w:t xml:space="preserve"> a dále při uzavření zařízení z důvodů dovolených, malování, nutné údržby a dalších podobných situací</w:t>
      </w:r>
      <w:r w:rsidRPr="00AA5DCB">
        <w:rPr>
          <w:rFonts w:ascii="Arial" w:hAnsi="Arial" w:cs="Arial"/>
        </w:rPr>
        <w:t>, která zapříčiní uzavření služby, jsou o tomto rodiče informováni. Při t</w:t>
      </w:r>
      <w:r>
        <w:rPr>
          <w:rFonts w:ascii="Arial" w:hAnsi="Arial" w:cs="Arial"/>
        </w:rPr>
        <w:t>ěchto</w:t>
      </w:r>
      <w:r w:rsidRPr="00AA5DCB">
        <w:rPr>
          <w:rFonts w:ascii="Arial" w:hAnsi="Arial" w:cs="Arial"/>
        </w:rPr>
        <w:t xml:space="preserve"> omezení</w:t>
      </w:r>
      <w:r>
        <w:rPr>
          <w:rFonts w:ascii="Arial" w:hAnsi="Arial" w:cs="Arial"/>
        </w:rPr>
        <w:t>ch a provozních odstávkách</w:t>
      </w:r>
      <w:r w:rsidRPr="00AA5DCB">
        <w:rPr>
          <w:rFonts w:ascii="Arial" w:hAnsi="Arial" w:cs="Arial"/>
        </w:rPr>
        <w:t xml:space="preserve"> se měsíčně stanovená úhrada za péči nekrátí. </w:t>
      </w:r>
    </w:p>
    <w:p w14:paraId="3DF581E3" w14:textId="14C9EB65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</w:rPr>
        <w:t xml:space="preserve">Rodič může v průběhu poskytování péče podávat případné podněty k úpravě vnitřních pravidel, připomínky či stížnosti k rukám manažera DS na email </w:t>
      </w:r>
      <w:hyperlink r:id="rId11" w:history="1">
        <w:r w:rsidR="00F73D0B" w:rsidRPr="00A7720B">
          <w:rPr>
            <w:rStyle w:val="Hypertextovodkaz"/>
            <w:rFonts w:ascii="Arial" w:hAnsi="Arial" w:cs="Arial"/>
          </w:rPr>
          <w:t>info@dskulisek.cz</w:t>
        </w:r>
      </w:hyperlink>
    </w:p>
    <w:p w14:paraId="0E84A5F4" w14:textId="77777777" w:rsidR="00650AB6" w:rsidRPr="00AA5DCB" w:rsidRDefault="00650AB6" w:rsidP="00650AB6">
      <w:pPr>
        <w:keepNext/>
        <w:keepLines/>
        <w:spacing w:before="120" w:after="0" w:line="240" w:lineRule="auto"/>
        <w:jc w:val="both"/>
        <w:outlineLvl w:val="1"/>
        <w:rPr>
          <w:rFonts w:ascii="Arial" w:eastAsia="Calibri" w:hAnsi="Arial" w:cs="Arial"/>
          <w:color w:val="000000"/>
          <w:lang w:eastAsia="cs-CZ"/>
        </w:rPr>
      </w:pPr>
    </w:p>
    <w:p w14:paraId="11DF35DE" w14:textId="77777777" w:rsidR="00650AB6" w:rsidRPr="00AA5DCB" w:rsidRDefault="00650AB6" w:rsidP="00650AB6">
      <w:pPr>
        <w:keepNext/>
        <w:keepLines/>
        <w:numPr>
          <w:ilvl w:val="0"/>
          <w:numId w:val="23"/>
        </w:numPr>
        <w:spacing w:after="0" w:line="240" w:lineRule="auto"/>
        <w:ind w:hanging="425"/>
        <w:jc w:val="both"/>
        <w:outlineLvl w:val="0"/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  <w:b/>
          <w:caps/>
          <w:kern w:val="28"/>
          <w:sz w:val="24"/>
          <w:szCs w:val="24"/>
        </w:rPr>
        <w:t>úhrada nákladů poskytované služby, stravné, varianty péče a čas</w:t>
      </w:r>
    </w:p>
    <w:p w14:paraId="3B225047" w14:textId="77777777" w:rsidR="00650AB6" w:rsidRPr="00AA5DCB" w:rsidRDefault="00650AB6" w:rsidP="00650AB6">
      <w:pPr>
        <w:keepNext/>
        <w:keepLines/>
        <w:spacing w:after="0" w:line="240" w:lineRule="auto"/>
        <w:ind w:left="425"/>
        <w:jc w:val="both"/>
        <w:outlineLvl w:val="0"/>
        <w:rPr>
          <w:rFonts w:ascii="Arial" w:eastAsia="Calibri" w:hAnsi="Arial" w:cs="Arial"/>
          <w:color w:val="000000"/>
          <w:lang w:eastAsia="cs-CZ"/>
        </w:rPr>
      </w:pPr>
    </w:p>
    <w:p w14:paraId="2E6E8A56" w14:textId="17B29BB3" w:rsidR="00650AB6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hAnsi="Arial" w:cs="Arial"/>
        </w:rPr>
      </w:pPr>
      <w:r w:rsidRPr="00AA5DCB">
        <w:rPr>
          <w:rFonts w:ascii="Arial" w:hAnsi="Arial" w:cs="Arial"/>
        </w:rPr>
        <w:t>Služba péče o dítě v dětské skupině je poskytována s úhradou nákladů ze strany rodičů, dále je financování této služby zajišťováno s využitím příspěvku na provoz dětské skupiny. (dále jen “úhrada”). Úhrada za službu je specifikovaná (za jeden kalendářní měsíc a za denní péči a vzdělání v</w:t>
      </w:r>
      <w:r w:rsidR="00116F7E">
        <w:rPr>
          <w:rFonts w:ascii="Arial" w:hAnsi="Arial" w:cs="Arial"/>
        </w:rPr>
        <w:t>e</w:t>
      </w:r>
      <w:r w:rsidRPr="00AA5DCB">
        <w:rPr>
          <w:rFonts w:ascii="Arial" w:hAnsi="Arial" w:cs="Arial"/>
        </w:rPr>
        <w:t xml:space="preserve"> Vnitřní</w:t>
      </w:r>
      <w:r w:rsidR="00116F7E">
        <w:rPr>
          <w:rFonts w:ascii="Arial" w:hAnsi="Arial" w:cs="Arial"/>
        </w:rPr>
        <w:t>ch</w:t>
      </w:r>
      <w:r w:rsidRPr="00AA5DCB">
        <w:rPr>
          <w:rFonts w:ascii="Arial" w:hAnsi="Arial" w:cs="Arial"/>
        </w:rPr>
        <w:t xml:space="preserve"> pravidl</w:t>
      </w:r>
      <w:r w:rsidR="00116F7E">
        <w:rPr>
          <w:rFonts w:ascii="Arial" w:hAnsi="Arial" w:cs="Arial"/>
        </w:rPr>
        <w:t>ech příloha</w:t>
      </w:r>
      <w:r w:rsidRPr="00AA5DCB">
        <w:rPr>
          <w:rFonts w:ascii="Arial" w:hAnsi="Arial" w:cs="Arial"/>
        </w:rPr>
        <w:t xml:space="preserve"> </w:t>
      </w:r>
      <w:proofErr w:type="gramStart"/>
      <w:r w:rsidRPr="00AA5DCB">
        <w:rPr>
          <w:rFonts w:ascii="Arial" w:hAnsi="Arial" w:cs="Arial"/>
        </w:rPr>
        <w:t>(,,</w:t>
      </w:r>
      <w:proofErr w:type="gramEnd"/>
      <w:r w:rsidRPr="00AA5DCB">
        <w:rPr>
          <w:rFonts w:ascii="Arial" w:hAnsi="Arial" w:cs="Arial"/>
        </w:rPr>
        <w:t xml:space="preserve">Ceník“).  Dítě je možno umístit na celý den či půl dne. Úhrada neobsahuje platbu za stravování i pitný režim (dále jen „stravné“). U dětí mladších 1 roku zajišťuje stravu vždy rodič a dále také v případě potravinových alergií či jiných stravovacích omezení v ostatních případech stravu u ostatních dětí zajišťuje poskytovatel. </w:t>
      </w:r>
    </w:p>
    <w:p w14:paraId="61BDD736" w14:textId="129E750E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hAnsi="Arial" w:cs="Arial"/>
        </w:rPr>
      </w:pPr>
      <w:r w:rsidRPr="00AA5DCB">
        <w:rPr>
          <w:rFonts w:ascii="Arial" w:hAnsi="Arial" w:cs="Arial"/>
        </w:rPr>
        <w:t xml:space="preserve">Strava do dětské skupiny je dovážena od dodavatele Základní škola a Mateřská škola Kladno, Ukrajinská 2447, následně je vydávána v prostorách DS dle dokumentu HACCP (systém kritických bodů). Dětem je poskytováno optimálně vyvážené stravování, díky odběru obědů od dodavatele je závazný ukazatel měsíční hodnocení spotřebního koše. Výše stravného je specifikováno </w:t>
      </w:r>
      <w:r w:rsidR="00116F7E" w:rsidRPr="00AA5DCB">
        <w:rPr>
          <w:rFonts w:ascii="Arial" w:hAnsi="Arial" w:cs="Arial"/>
        </w:rPr>
        <w:t>v</w:t>
      </w:r>
      <w:r w:rsidR="00116F7E">
        <w:rPr>
          <w:rFonts w:ascii="Arial" w:hAnsi="Arial" w:cs="Arial"/>
        </w:rPr>
        <w:t>e</w:t>
      </w:r>
      <w:r w:rsidR="00116F7E" w:rsidRPr="00AA5DCB">
        <w:rPr>
          <w:rFonts w:ascii="Arial" w:hAnsi="Arial" w:cs="Arial"/>
        </w:rPr>
        <w:t xml:space="preserve"> Vnitřní</w:t>
      </w:r>
      <w:r w:rsidR="00116F7E">
        <w:rPr>
          <w:rFonts w:ascii="Arial" w:hAnsi="Arial" w:cs="Arial"/>
        </w:rPr>
        <w:t>ch</w:t>
      </w:r>
      <w:r w:rsidR="00116F7E" w:rsidRPr="00AA5DCB">
        <w:rPr>
          <w:rFonts w:ascii="Arial" w:hAnsi="Arial" w:cs="Arial"/>
        </w:rPr>
        <w:t xml:space="preserve"> pravidl</w:t>
      </w:r>
      <w:r w:rsidR="00116F7E">
        <w:rPr>
          <w:rFonts w:ascii="Arial" w:hAnsi="Arial" w:cs="Arial"/>
        </w:rPr>
        <w:t>ech příloha</w:t>
      </w:r>
      <w:r w:rsidR="00116F7E" w:rsidRPr="00AA5DCB">
        <w:rPr>
          <w:rFonts w:ascii="Arial" w:hAnsi="Arial" w:cs="Arial"/>
        </w:rPr>
        <w:t xml:space="preserve"> </w:t>
      </w:r>
      <w:proofErr w:type="gramStart"/>
      <w:r w:rsidR="00116F7E" w:rsidRPr="00AA5DCB">
        <w:rPr>
          <w:rFonts w:ascii="Arial" w:hAnsi="Arial" w:cs="Arial"/>
        </w:rPr>
        <w:t>(,,</w:t>
      </w:r>
      <w:proofErr w:type="gramEnd"/>
      <w:r w:rsidR="00116F7E" w:rsidRPr="00AA5DCB">
        <w:rPr>
          <w:rFonts w:ascii="Arial" w:hAnsi="Arial" w:cs="Arial"/>
        </w:rPr>
        <w:t>Ceník“)</w:t>
      </w:r>
      <w:r w:rsidR="00116F7E">
        <w:rPr>
          <w:rFonts w:ascii="Arial" w:hAnsi="Arial" w:cs="Arial"/>
        </w:rPr>
        <w:t xml:space="preserve"> </w:t>
      </w:r>
      <w:r w:rsidRPr="00AA5DCB">
        <w:rPr>
          <w:rFonts w:ascii="Arial" w:hAnsi="Arial" w:cs="Arial"/>
        </w:rPr>
        <w:t>na dítě a den. Stravné je splatné spolu s úhradou na účet poskytovatele. V případě řádného omluvení nepřítomnosti dítěte nebude rodiči fakturována cena za stravné. Stravné bude po skončení měsíce vyúčtované, tzn. v následujícím fakturovaném měsíci bude fakturace ponížena o případnou řádně omluvenou absenci. Školné i stravné se platí dohromady.</w:t>
      </w:r>
    </w:p>
    <w:p w14:paraId="4AF627E1" w14:textId="77777777" w:rsidR="00650AB6" w:rsidRPr="00AA5DCB" w:rsidRDefault="00650AB6" w:rsidP="00650AB6">
      <w:pPr>
        <w:keepNext/>
        <w:keepLines/>
        <w:spacing w:after="0" w:line="240" w:lineRule="auto"/>
        <w:ind w:left="567"/>
        <w:jc w:val="both"/>
        <w:outlineLvl w:val="1"/>
        <w:rPr>
          <w:rFonts w:ascii="Arial" w:hAnsi="Arial" w:cs="Arial"/>
        </w:rPr>
      </w:pPr>
    </w:p>
    <w:p w14:paraId="6064C6D7" w14:textId="0A8350A5" w:rsidR="00650AB6" w:rsidRPr="00F73D0B" w:rsidRDefault="00650AB6" w:rsidP="00971D3B">
      <w:pPr>
        <w:keepNext/>
        <w:keepLines/>
        <w:numPr>
          <w:ilvl w:val="1"/>
          <w:numId w:val="23"/>
        </w:numPr>
        <w:spacing w:after="0" w:line="240" w:lineRule="auto"/>
        <w:ind w:hanging="567"/>
        <w:jc w:val="both"/>
        <w:outlineLvl w:val="1"/>
        <w:rPr>
          <w:rFonts w:ascii="Arial" w:hAnsi="Arial" w:cs="Arial"/>
          <w:b/>
          <w:color w:val="95B3D7" w:themeColor="accent1" w:themeTint="99"/>
        </w:rPr>
      </w:pPr>
      <w:r w:rsidRPr="00F73D0B">
        <w:rPr>
          <w:rFonts w:ascii="Arial" w:hAnsi="Arial" w:cs="Arial"/>
          <w:b/>
          <w:color w:val="95B3D7" w:themeColor="accent1" w:themeTint="99"/>
        </w:rPr>
        <w:t xml:space="preserve">Rodiče jsou povinni oznámit telefonicky (kontakt: </w:t>
      </w:r>
      <w:r w:rsidRPr="00F73D0B">
        <w:rPr>
          <w:rFonts w:ascii="Arial" w:hAnsi="Arial" w:cs="Arial"/>
          <w:b/>
          <w:color w:val="95B3D7" w:themeColor="accent1" w:themeTint="99"/>
          <w:highlight w:val="white"/>
        </w:rPr>
        <w:t>+420 </w:t>
      </w:r>
      <w:r w:rsidRPr="00F73D0B">
        <w:rPr>
          <w:rFonts w:ascii="Arial" w:hAnsi="Arial" w:cs="Arial"/>
          <w:b/>
          <w:color w:val="95B3D7" w:themeColor="accent1" w:themeTint="99"/>
        </w:rPr>
        <w:t>737 041 306), emailem (info@</w:t>
      </w:r>
      <w:r w:rsidR="00F73D0B" w:rsidRPr="00F73D0B">
        <w:rPr>
          <w:rFonts w:ascii="Arial" w:hAnsi="Arial" w:cs="Arial"/>
          <w:b/>
          <w:color w:val="95B3D7" w:themeColor="accent1" w:themeTint="99"/>
        </w:rPr>
        <w:t>dskulisek</w:t>
      </w:r>
      <w:r w:rsidRPr="00F73D0B">
        <w:rPr>
          <w:rFonts w:ascii="Arial" w:hAnsi="Arial" w:cs="Arial"/>
          <w:b/>
          <w:color w:val="95B3D7" w:themeColor="accent1" w:themeTint="99"/>
        </w:rPr>
        <w:t xml:space="preserve">.cz) či osobně pečující osobě nepřítomnost dítěte v dětské skupině, a to nejpozději do </w:t>
      </w:r>
      <w:r w:rsidR="00D77442" w:rsidRPr="00F73D0B">
        <w:rPr>
          <w:rFonts w:ascii="Arial" w:hAnsi="Arial" w:cs="Arial"/>
          <w:b/>
          <w:color w:val="95B3D7" w:themeColor="accent1" w:themeTint="99"/>
        </w:rPr>
        <w:t>16</w:t>
      </w:r>
      <w:r w:rsidRPr="00F73D0B">
        <w:rPr>
          <w:rFonts w:ascii="Arial" w:hAnsi="Arial" w:cs="Arial"/>
          <w:b/>
          <w:color w:val="95B3D7" w:themeColor="accent1" w:themeTint="99"/>
        </w:rPr>
        <w:t>:</w:t>
      </w:r>
      <w:r w:rsidR="00D77442" w:rsidRPr="00F73D0B">
        <w:rPr>
          <w:rFonts w:ascii="Arial" w:hAnsi="Arial" w:cs="Arial"/>
          <w:b/>
          <w:color w:val="95B3D7" w:themeColor="accent1" w:themeTint="99"/>
        </w:rPr>
        <w:t>0</w:t>
      </w:r>
      <w:r w:rsidRPr="00F73D0B">
        <w:rPr>
          <w:rFonts w:ascii="Arial" w:hAnsi="Arial" w:cs="Arial"/>
          <w:b/>
          <w:color w:val="95B3D7" w:themeColor="accent1" w:themeTint="99"/>
        </w:rPr>
        <w:t>0 hod</w:t>
      </w:r>
      <w:r w:rsidR="00D77442" w:rsidRPr="00F73D0B">
        <w:rPr>
          <w:rFonts w:ascii="Arial" w:hAnsi="Arial" w:cs="Arial"/>
          <w:b/>
          <w:color w:val="95B3D7" w:themeColor="accent1" w:themeTint="99"/>
        </w:rPr>
        <w:t>in (Na 24.10. musím odhlásit nejpozději do 23.10. do 16:00 hodin)</w:t>
      </w:r>
    </w:p>
    <w:p w14:paraId="152D19B9" w14:textId="77777777" w:rsidR="00650AB6" w:rsidRPr="00F73D0B" w:rsidRDefault="00650AB6" w:rsidP="00650AB6">
      <w:pPr>
        <w:keepNext/>
        <w:keepLines/>
        <w:spacing w:after="0" w:line="240" w:lineRule="auto"/>
        <w:ind w:left="567"/>
        <w:jc w:val="both"/>
        <w:outlineLvl w:val="1"/>
        <w:rPr>
          <w:rFonts w:ascii="Arial" w:eastAsia="Calibri" w:hAnsi="Arial" w:cs="Arial"/>
          <w:b/>
          <w:color w:val="95B3D7" w:themeColor="accent1" w:themeTint="99"/>
        </w:rPr>
      </w:pPr>
    </w:p>
    <w:p w14:paraId="7E408C18" w14:textId="6ECF1BF7" w:rsidR="00650AB6" w:rsidRPr="00F73D0B" w:rsidRDefault="00650AB6" w:rsidP="00650AB6">
      <w:pPr>
        <w:keepNext/>
        <w:keepLines/>
        <w:numPr>
          <w:ilvl w:val="1"/>
          <w:numId w:val="23"/>
        </w:numPr>
        <w:spacing w:after="0" w:line="240" w:lineRule="auto"/>
        <w:ind w:hanging="567"/>
        <w:jc w:val="both"/>
        <w:outlineLvl w:val="1"/>
        <w:rPr>
          <w:rFonts w:ascii="Arial" w:hAnsi="Arial" w:cs="Arial"/>
          <w:b/>
          <w:color w:val="95B3D7" w:themeColor="accent1" w:themeTint="99"/>
        </w:rPr>
      </w:pPr>
      <w:r w:rsidRPr="00F73D0B">
        <w:rPr>
          <w:rFonts w:ascii="Arial" w:hAnsi="Arial" w:cs="Arial"/>
          <w:b/>
          <w:color w:val="95B3D7" w:themeColor="accent1" w:themeTint="99"/>
        </w:rPr>
        <w:t xml:space="preserve">Odhlášení oběda je možné 1 den předem do </w:t>
      </w:r>
      <w:r w:rsidR="0058022B" w:rsidRPr="00F73D0B">
        <w:rPr>
          <w:rFonts w:ascii="Arial" w:hAnsi="Arial" w:cs="Arial"/>
          <w:b/>
          <w:color w:val="95B3D7" w:themeColor="accent1" w:themeTint="99"/>
        </w:rPr>
        <w:t>1</w:t>
      </w:r>
      <w:r w:rsidRPr="00F73D0B">
        <w:rPr>
          <w:rFonts w:ascii="Arial" w:hAnsi="Arial" w:cs="Arial"/>
          <w:b/>
          <w:color w:val="95B3D7" w:themeColor="accent1" w:themeTint="99"/>
        </w:rPr>
        <w:t>6:</w:t>
      </w:r>
      <w:r w:rsidR="0058022B" w:rsidRPr="00F73D0B">
        <w:rPr>
          <w:rFonts w:ascii="Arial" w:hAnsi="Arial" w:cs="Arial"/>
          <w:b/>
          <w:color w:val="95B3D7" w:themeColor="accent1" w:themeTint="99"/>
        </w:rPr>
        <w:t>00</w:t>
      </w:r>
      <w:r w:rsidRPr="00F73D0B">
        <w:rPr>
          <w:rFonts w:ascii="Arial" w:hAnsi="Arial" w:cs="Arial"/>
          <w:b/>
          <w:color w:val="95B3D7" w:themeColor="accent1" w:themeTint="99"/>
        </w:rPr>
        <w:t xml:space="preserve">. (Na 24.10. musím odhlásit nejpozději do 23.10. do </w:t>
      </w:r>
      <w:r w:rsidR="0058022B" w:rsidRPr="00F73D0B">
        <w:rPr>
          <w:rFonts w:ascii="Arial" w:hAnsi="Arial" w:cs="Arial"/>
          <w:b/>
          <w:color w:val="95B3D7" w:themeColor="accent1" w:themeTint="99"/>
        </w:rPr>
        <w:t>16</w:t>
      </w:r>
      <w:r w:rsidRPr="00F73D0B">
        <w:rPr>
          <w:rFonts w:ascii="Arial" w:hAnsi="Arial" w:cs="Arial"/>
          <w:b/>
          <w:color w:val="95B3D7" w:themeColor="accent1" w:themeTint="99"/>
        </w:rPr>
        <w:t>:</w:t>
      </w:r>
      <w:r w:rsidR="0058022B" w:rsidRPr="00F73D0B">
        <w:rPr>
          <w:rFonts w:ascii="Arial" w:hAnsi="Arial" w:cs="Arial"/>
          <w:b/>
          <w:color w:val="95B3D7" w:themeColor="accent1" w:themeTint="99"/>
        </w:rPr>
        <w:t>0</w:t>
      </w:r>
      <w:r w:rsidRPr="00F73D0B">
        <w:rPr>
          <w:rFonts w:ascii="Arial" w:hAnsi="Arial" w:cs="Arial"/>
          <w:b/>
          <w:color w:val="95B3D7" w:themeColor="accent1" w:themeTint="99"/>
        </w:rPr>
        <w:t>0 hodin)</w:t>
      </w:r>
    </w:p>
    <w:p w14:paraId="0D4B7646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 xml:space="preserve">Pokud není dítě omluveno v souladu s postupem v předchozím bodě smlouvy, stravné na zameškaný den/dny se nevrací. </w:t>
      </w:r>
    </w:p>
    <w:p w14:paraId="23051128" w14:textId="4FF9AF7C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hAnsi="Arial" w:cs="Arial"/>
        </w:rPr>
      </w:pPr>
      <w:r w:rsidRPr="00AA5DCB">
        <w:rPr>
          <w:rFonts w:ascii="Arial" w:hAnsi="Arial" w:cs="Arial"/>
        </w:rPr>
        <w:t>Úhrada i stravné se platí dohromady bankovním převodem na účet poskytovatele č.: </w:t>
      </w:r>
      <w:r w:rsidR="00F73D0B" w:rsidRPr="00F73D0B">
        <w:rPr>
          <w:rFonts w:ascii="Arial" w:hAnsi="Arial" w:cs="Arial"/>
        </w:rPr>
        <w:t>294699717/0300</w:t>
      </w:r>
      <w:r w:rsidR="00F73D0B">
        <w:rPr>
          <w:rFonts w:ascii="Arial" w:hAnsi="Arial" w:cs="Arial"/>
        </w:rPr>
        <w:t xml:space="preserve"> </w:t>
      </w:r>
      <w:r w:rsidRPr="00AA5DCB">
        <w:rPr>
          <w:rFonts w:ascii="Arial" w:hAnsi="Arial" w:cs="Arial"/>
        </w:rPr>
        <w:t>vždy do 17. dne předcházejícího měsíce.</w:t>
      </w:r>
      <w:r w:rsidR="00CE07A8">
        <w:rPr>
          <w:rFonts w:ascii="Arial" w:hAnsi="Arial" w:cs="Arial"/>
        </w:rPr>
        <w:t xml:space="preserve"> </w:t>
      </w:r>
      <w:r w:rsidRPr="00AA5DCB">
        <w:rPr>
          <w:rFonts w:ascii="Arial" w:hAnsi="Arial" w:cs="Arial"/>
        </w:rPr>
        <w:t xml:space="preserve">Do zprávy pro příjemce se uvádí jméno a příjmení dítěte a slovo </w:t>
      </w:r>
      <w:r w:rsidR="00F73D0B">
        <w:rPr>
          <w:rFonts w:ascii="Arial" w:hAnsi="Arial" w:cs="Arial"/>
        </w:rPr>
        <w:t>Kulíšek.</w:t>
      </w:r>
    </w:p>
    <w:p w14:paraId="146FE814" w14:textId="77777777" w:rsidR="00650AB6" w:rsidRPr="00AA5DCB" w:rsidRDefault="00650AB6" w:rsidP="00650AB6">
      <w:pPr>
        <w:keepNext/>
        <w:keepLines/>
        <w:spacing w:before="120" w:after="0" w:line="240" w:lineRule="auto"/>
        <w:jc w:val="both"/>
        <w:outlineLvl w:val="1"/>
        <w:rPr>
          <w:rFonts w:ascii="Arial" w:hAnsi="Arial" w:cs="Arial"/>
        </w:rPr>
      </w:pPr>
    </w:p>
    <w:p w14:paraId="2426F1C1" w14:textId="77777777" w:rsidR="00650AB6" w:rsidRPr="00AA5DCB" w:rsidRDefault="00650AB6" w:rsidP="00650AB6">
      <w:pPr>
        <w:keepNext/>
        <w:keepLines/>
        <w:spacing w:before="120" w:after="0" w:line="240" w:lineRule="auto"/>
        <w:jc w:val="both"/>
        <w:outlineLvl w:val="1"/>
        <w:rPr>
          <w:rFonts w:ascii="Arial" w:hAnsi="Arial" w:cs="Arial"/>
        </w:rPr>
      </w:pPr>
    </w:p>
    <w:p w14:paraId="05152C38" w14:textId="77777777" w:rsidR="00650AB6" w:rsidRPr="00AA5DCB" w:rsidRDefault="00650AB6" w:rsidP="00650AB6">
      <w:pPr>
        <w:keepNext/>
        <w:keepLines/>
        <w:spacing w:before="120" w:after="0" w:line="240" w:lineRule="auto"/>
        <w:jc w:val="both"/>
        <w:outlineLvl w:val="1"/>
        <w:rPr>
          <w:rFonts w:ascii="Arial" w:hAnsi="Arial" w:cs="Arial"/>
        </w:rPr>
      </w:pPr>
      <w:r w:rsidRPr="00AA5DCB">
        <w:rPr>
          <w:rFonts w:ascii="Arial" w:hAnsi="Arial" w:cs="Arial"/>
        </w:rPr>
        <w:br w:type="page"/>
      </w:r>
    </w:p>
    <w:p w14:paraId="184E0F2D" w14:textId="77777777" w:rsidR="00650AB6" w:rsidRPr="00AA5DCB" w:rsidRDefault="00650AB6" w:rsidP="00650AB6">
      <w:pPr>
        <w:keepNext/>
        <w:keepLines/>
        <w:numPr>
          <w:ilvl w:val="0"/>
          <w:numId w:val="23"/>
        </w:numPr>
        <w:spacing w:after="0" w:line="240" w:lineRule="auto"/>
        <w:ind w:hanging="425"/>
        <w:jc w:val="both"/>
        <w:outlineLvl w:val="0"/>
        <w:rPr>
          <w:rFonts w:ascii="Arial" w:eastAsia="Calibri" w:hAnsi="Arial" w:cs="Arial"/>
          <w:b/>
          <w:caps/>
          <w:kern w:val="28"/>
          <w:sz w:val="20"/>
          <w:szCs w:val="20"/>
        </w:rPr>
      </w:pPr>
      <w:r w:rsidRPr="00AA5DCB">
        <w:rPr>
          <w:rFonts w:ascii="Arial" w:hAnsi="Arial" w:cs="Arial"/>
          <w:b/>
          <w:caps/>
          <w:kern w:val="28"/>
          <w:sz w:val="24"/>
          <w:szCs w:val="24"/>
        </w:rPr>
        <w:lastRenderedPageBreak/>
        <w:t>stravování a pitný režim</w:t>
      </w:r>
    </w:p>
    <w:p w14:paraId="05A8F8FC" w14:textId="77777777" w:rsidR="00650AB6" w:rsidRPr="00AA5DCB" w:rsidRDefault="00650AB6" w:rsidP="00650AB6">
      <w:pPr>
        <w:spacing w:after="0" w:line="240" w:lineRule="auto"/>
        <w:rPr>
          <w:rFonts w:ascii="Arial" w:eastAsia="Calibri" w:hAnsi="Arial" w:cs="Arial"/>
          <w:color w:val="000000"/>
          <w:lang w:eastAsia="cs-CZ"/>
        </w:rPr>
      </w:pPr>
    </w:p>
    <w:p w14:paraId="3E648189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24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>Poskytovatel se zavazuje dítěti poskytovat stravovací služby.</w:t>
      </w:r>
    </w:p>
    <w:p w14:paraId="30CA4222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>Stravování spočívá v poskytnutí dopolední svačiny, oběda a odpolední svačiny. Stravování je zajišťováno prostřednictvím smluvního partnera poskytovatele.</w:t>
      </w:r>
    </w:p>
    <w:p w14:paraId="5A57D244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>Na výrobu, přípravu, rozvoz, přepravu, značení, skladování a uvádění pokrmů do oběhu, včetně zmrazených a zchlazených pokrmů se vztahují právní předpisy upravující činnosti epidemiologicky závažné a provozování stravovací služby je zajištěno v souladu s povinnostmi stanovenými přímo použitelným předpisem Evropské unie v oblasti hygieny potravin.</w:t>
      </w:r>
    </w:p>
    <w:p w14:paraId="762A5237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>Po celou dobu poskytování péče se poskytovatel zavazuje zajistit pro dítě pitný režim.</w:t>
      </w:r>
    </w:p>
    <w:p w14:paraId="50A10E2D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 xml:space="preserve">Rodiče jsou povinni do přihlášky uvést zdravotní omezení dítěte, alergie na </w:t>
      </w:r>
      <w:proofErr w:type="gramStart"/>
      <w:r w:rsidRPr="00AA5DCB">
        <w:rPr>
          <w:rFonts w:ascii="Arial" w:hAnsi="Arial" w:cs="Arial"/>
        </w:rPr>
        <w:t>stravu,</w:t>
      </w:r>
      <w:proofErr w:type="gramEnd"/>
      <w:r w:rsidRPr="00AA5DCB">
        <w:rPr>
          <w:rFonts w:ascii="Arial" w:hAnsi="Arial" w:cs="Arial"/>
        </w:rPr>
        <w:t xml:space="preserve"> apod. V případě, že se v průběhu smlouvy vyskytne u dítěte onemocnění či alergie, pro které nebude vhodné dítěti podávat určité potraviny a nápoje, jsou rodiče povinni o této skutečnosti bezodkladně informovat poskytovatele.</w:t>
      </w:r>
    </w:p>
    <w:p w14:paraId="4DA9BA79" w14:textId="77777777" w:rsidR="00650AB6" w:rsidRPr="00AA5DCB" w:rsidRDefault="00650AB6" w:rsidP="00650AB6">
      <w:pPr>
        <w:keepNext/>
        <w:keepLines/>
        <w:spacing w:before="120" w:after="0" w:line="240" w:lineRule="auto"/>
        <w:ind w:left="567"/>
        <w:jc w:val="both"/>
        <w:outlineLvl w:val="1"/>
        <w:rPr>
          <w:rFonts w:ascii="Arial" w:eastAsia="Calibri" w:hAnsi="Arial" w:cs="Arial"/>
        </w:rPr>
      </w:pPr>
    </w:p>
    <w:p w14:paraId="0363A3E7" w14:textId="77777777" w:rsidR="00650AB6" w:rsidRPr="00AA5DCB" w:rsidRDefault="00650AB6" w:rsidP="00650AB6">
      <w:pPr>
        <w:spacing w:after="0" w:line="240" w:lineRule="auto"/>
        <w:ind w:left="567"/>
        <w:jc w:val="both"/>
        <w:rPr>
          <w:rFonts w:ascii="Arial" w:eastAsia="Calibri" w:hAnsi="Arial" w:cs="Arial"/>
          <w:color w:val="000000"/>
          <w:lang w:eastAsia="cs-CZ"/>
        </w:rPr>
      </w:pPr>
    </w:p>
    <w:p w14:paraId="209396A2" w14:textId="77777777" w:rsidR="00650AB6" w:rsidRPr="00AA5DCB" w:rsidRDefault="00650AB6" w:rsidP="00650AB6">
      <w:pPr>
        <w:keepNext/>
        <w:keepLines/>
        <w:numPr>
          <w:ilvl w:val="0"/>
          <w:numId w:val="23"/>
        </w:numPr>
        <w:spacing w:after="0" w:line="240" w:lineRule="auto"/>
        <w:ind w:hanging="425"/>
        <w:jc w:val="both"/>
        <w:outlineLvl w:val="0"/>
        <w:rPr>
          <w:rFonts w:ascii="Arial" w:eastAsia="Calibri" w:hAnsi="Arial" w:cs="Arial"/>
          <w:b/>
          <w:caps/>
          <w:kern w:val="28"/>
          <w:sz w:val="20"/>
          <w:szCs w:val="20"/>
        </w:rPr>
      </w:pPr>
      <w:r w:rsidRPr="00AA5DCB">
        <w:rPr>
          <w:rFonts w:ascii="Arial" w:hAnsi="Arial" w:cs="Arial"/>
          <w:b/>
          <w:caps/>
          <w:kern w:val="28"/>
          <w:sz w:val="24"/>
          <w:szCs w:val="24"/>
        </w:rPr>
        <w:t>DalŠí práva a povinnosti stran, vnitřní pravidla, onemocnění dítěte</w:t>
      </w:r>
    </w:p>
    <w:p w14:paraId="590683CA" w14:textId="77777777" w:rsidR="00650AB6" w:rsidRPr="00AA5DCB" w:rsidRDefault="00650AB6" w:rsidP="00650AB6">
      <w:pPr>
        <w:spacing w:after="0" w:line="240" w:lineRule="auto"/>
        <w:rPr>
          <w:rFonts w:ascii="Arial" w:eastAsia="Calibri" w:hAnsi="Arial" w:cs="Arial"/>
          <w:color w:val="000000"/>
          <w:lang w:eastAsia="cs-CZ"/>
        </w:rPr>
      </w:pPr>
    </w:p>
    <w:p w14:paraId="69FACC66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hAnsi="Arial" w:cs="Arial"/>
        </w:rPr>
      </w:pPr>
      <w:r w:rsidRPr="00AA5DCB">
        <w:rPr>
          <w:rFonts w:ascii="Arial" w:hAnsi="Arial" w:cs="Arial"/>
        </w:rPr>
        <w:t>Počet pečujících osob dle zákona č. 247/2014 Sb., který je poskytovatel povinen v dětské skupině zajistit, činí nejméně</w:t>
      </w:r>
    </w:p>
    <w:p w14:paraId="55805419" w14:textId="77777777" w:rsidR="00650AB6" w:rsidRPr="00AA5DCB" w:rsidRDefault="00650AB6" w:rsidP="00650AB6">
      <w:pPr>
        <w:keepNext/>
        <w:keepLines/>
        <w:spacing w:before="120" w:after="0" w:line="240" w:lineRule="auto"/>
        <w:ind w:left="567"/>
        <w:jc w:val="both"/>
        <w:outlineLvl w:val="1"/>
        <w:rPr>
          <w:rFonts w:ascii="Arial" w:hAnsi="Arial" w:cs="Arial"/>
        </w:rPr>
      </w:pPr>
      <w:r w:rsidRPr="00AA5DCB">
        <w:rPr>
          <w:rFonts w:ascii="Arial" w:hAnsi="Arial" w:cs="Arial"/>
        </w:rPr>
        <w:t>a) 1 pečující osoba v dětské skupině, je-li současně přítomno nejvýše 6 dětí,</w:t>
      </w:r>
    </w:p>
    <w:p w14:paraId="37272444" w14:textId="77777777" w:rsidR="00650AB6" w:rsidRPr="00AA5DCB" w:rsidRDefault="00650AB6" w:rsidP="00650AB6">
      <w:pPr>
        <w:keepNext/>
        <w:keepLines/>
        <w:spacing w:before="120" w:after="0" w:line="240" w:lineRule="auto"/>
        <w:ind w:left="567"/>
        <w:jc w:val="both"/>
        <w:outlineLvl w:val="1"/>
        <w:rPr>
          <w:rFonts w:ascii="Arial" w:hAnsi="Arial" w:cs="Arial"/>
        </w:rPr>
      </w:pPr>
      <w:r w:rsidRPr="00AA5DCB">
        <w:rPr>
          <w:rFonts w:ascii="Arial" w:hAnsi="Arial" w:cs="Arial"/>
        </w:rPr>
        <w:t xml:space="preserve">b) 2 pečující osoby v dětské skupině, je-li současně přítomno 7 až 12 dětí, </w:t>
      </w:r>
    </w:p>
    <w:p w14:paraId="73A70EBB" w14:textId="09B31D13" w:rsidR="00650AB6" w:rsidRPr="00AA5DCB" w:rsidRDefault="00650AB6" w:rsidP="00650AB6">
      <w:pPr>
        <w:keepNext/>
        <w:keepLines/>
        <w:spacing w:before="120" w:after="0" w:line="240" w:lineRule="auto"/>
        <w:ind w:left="567"/>
        <w:jc w:val="both"/>
        <w:outlineLvl w:val="1"/>
        <w:rPr>
          <w:rFonts w:ascii="Arial" w:hAnsi="Arial" w:cs="Arial"/>
        </w:rPr>
      </w:pPr>
      <w:r w:rsidRPr="00AA5DCB">
        <w:rPr>
          <w:rFonts w:ascii="Arial" w:hAnsi="Arial" w:cs="Arial"/>
        </w:rPr>
        <w:t>a to vždy v provozní dobu, tj. pondělí až pátek od</w:t>
      </w:r>
      <w:r w:rsidR="00F73D0B">
        <w:rPr>
          <w:rFonts w:ascii="Arial" w:hAnsi="Arial" w:cs="Arial"/>
        </w:rPr>
        <w:t xml:space="preserve"> 7</w:t>
      </w:r>
      <w:r w:rsidRPr="00AA5DCB">
        <w:rPr>
          <w:rFonts w:ascii="Arial" w:hAnsi="Arial" w:cs="Arial"/>
        </w:rPr>
        <w:t>.</w:t>
      </w:r>
      <w:r w:rsidR="00F73D0B">
        <w:rPr>
          <w:rFonts w:ascii="Arial" w:hAnsi="Arial" w:cs="Arial"/>
        </w:rPr>
        <w:t>0</w:t>
      </w:r>
      <w:r w:rsidRPr="00AA5DCB">
        <w:rPr>
          <w:rFonts w:ascii="Arial" w:hAnsi="Arial" w:cs="Arial"/>
        </w:rPr>
        <w:t>0 do 1</w:t>
      </w:r>
      <w:r w:rsidR="00F73D0B">
        <w:rPr>
          <w:rFonts w:ascii="Arial" w:hAnsi="Arial" w:cs="Arial"/>
        </w:rPr>
        <w:t>5:30</w:t>
      </w:r>
      <w:r w:rsidRPr="00AA5DCB">
        <w:rPr>
          <w:rFonts w:ascii="Arial" w:hAnsi="Arial" w:cs="Arial"/>
        </w:rPr>
        <w:t xml:space="preserve"> hodin.</w:t>
      </w:r>
    </w:p>
    <w:p w14:paraId="6AED0774" w14:textId="77777777" w:rsidR="00650AB6" w:rsidRPr="00AA5DCB" w:rsidRDefault="00650AB6" w:rsidP="00650AB6">
      <w:pPr>
        <w:pStyle w:val="l5"/>
        <w:ind w:left="567" w:hanging="142"/>
        <w:jc w:val="both"/>
        <w:rPr>
          <w:rFonts w:ascii="Arial" w:hAnsi="Arial" w:cs="Arial"/>
          <w:sz w:val="22"/>
          <w:szCs w:val="22"/>
          <w:lang w:eastAsia="en-US"/>
        </w:rPr>
      </w:pPr>
      <w:r w:rsidRPr="00AA5DCB">
        <w:rPr>
          <w:rFonts w:ascii="Arial" w:hAnsi="Arial" w:cs="Arial"/>
          <w:sz w:val="22"/>
          <w:szCs w:val="22"/>
          <w:lang w:eastAsia="en-US"/>
        </w:rPr>
        <w:t xml:space="preserve">  Dle novely zákona 247/2014 Sb., je pečující osoba v dětské skupině povinna doložit, že je zdravotně způsobilá k práci a zdravotně způsobilá k péči o dítě v dětské skupině.  Lékařský posudek platí 2 roky od jeho vystavení.</w:t>
      </w:r>
    </w:p>
    <w:p w14:paraId="2243E028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>Poskytovatel se zavazuje zajistit, aby prostory sloužící k péči o dítě v dětské skupině odpovídaly platným hygienickým normám.</w:t>
      </w:r>
    </w:p>
    <w:p w14:paraId="20FB317B" w14:textId="77777777" w:rsidR="00650AB6" w:rsidRPr="00AA5DCB" w:rsidRDefault="00650AB6" w:rsidP="00650AB6">
      <w:pPr>
        <w:keepNext/>
        <w:keepLines/>
        <w:spacing w:before="120" w:after="0" w:line="240" w:lineRule="auto"/>
        <w:ind w:left="567"/>
        <w:jc w:val="both"/>
        <w:outlineLvl w:val="1"/>
        <w:rPr>
          <w:rFonts w:ascii="Arial" w:eastAsia="Calibri" w:hAnsi="Arial" w:cs="Arial"/>
        </w:rPr>
      </w:pPr>
    </w:p>
    <w:p w14:paraId="5FA5F214" w14:textId="77777777" w:rsidR="00650AB6" w:rsidRDefault="00650AB6" w:rsidP="00650AB6">
      <w:pPr>
        <w:keepNext/>
        <w:keepLines/>
        <w:numPr>
          <w:ilvl w:val="1"/>
          <w:numId w:val="23"/>
        </w:numPr>
        <w:spacing w:after="0" w:line="240" w:lineRule="auto"/>
        <w:ind w:hanging="567"/>
        <w:jc w:val="both"/>
        <w:outlineLvl w:val="1"/>
        <w:rPr>
          <w:rFonts w:ascii="Arial" w:hAnsi="Arial" w:cs="Arial"/>
        </w:rPr>
      </w:pPr>
      <w:r w:rsidRPr="00AA5DCB">
        <w:rPr>
          <w:rFonts w:ascii="Arial" w:hAnsi="Arial" w:cs="Arial"/>
        </w:rPr>
        <w:t>Přerušení poskytování služby péče o dítě v dětské skupině je poskytovatel povinen oznámit rodiči nejpozději 1 měsíc před prvním dnem přerušení poskytování služby péče o dítě v dětské skupině. Není-li možné přerušení poskytování služby péče o dítě v dětské skupině rodiči oznámit ve lhůtě podle věty první, oznámí poskytovatel rodiči přerušení poskytování služby péče o dítě v dětské skupině bezodkladně poté, co se o důvodu přerušení dozví. Oznámení o přerušení poskytování služby péče o dítě v dětské skupině poskytovatel zveřejní též v prostorách dětské skupiny, které jsou přístupné rodiči.</w:t>
      </w:r>
    </w:p>
    <w:p w14:paraId="7C44E485" w14:textId="77777777" w:rsidR="00650AB6" w:rsidRPr="00AA5DCB" w:rsidRDefault="00650AB6" w:rsidP="00650AB6">
      <w:pPr>
        <w:keepNext/>
        <w:keepLines/>
        <w:spacing w:after="0" w:line="240" w:lineRule="auto"/>
        <w:jc w:val="both"/>
        <w:outlineLvl w:val="1"/>
        <w:rPr>
          <w:rFonts w:ascii="Arial" w:hAnsi="Arial" w:cs="Arial"/>
        </w:rPr>
      </w:pPr>
    </w:p>
    <w:p w14:paraId="79FFBACC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after="0" w:line="240" w:lineRule="auto"/>
        <w:ind w:hanging="567"/>
        <w:jc w:val="both"/>
        <w:outlineLvl w:val="1"/>
        <w:rPr>
          <w:rFonts w:ascii="Arial" w:hAnsi="Arial" w:cs="Arial"/>
        </w:rPr>
      </w:pPr>
      <w:r w:rsidRPr="00AA5DCB">
        <w:rPr>
          <w:rFonts w:ascii="Arial" w:hAnsi="Arial" w:cs="Arial"/>
        </w:rPr>
        <w:t>Rodič má povinnost předložit lékařský posudek o zdravotní způsobilosti dítěte, a to včetně dokladu, že se dítě podrobilo stanoveným pravidelným očkováním nebo že je proti nákaze imunní anebo že se nemůže očkování podrobit pro kontraindikaci ke dni nástupu do dětské skupiny.</w:t>
      </w:r>
    </w:p>
    <w:p w14:paraId="62AE274F" w14:textId="77777777" w:rsidR="00650AB6" w:rsidRPr="00AA5DCB" w:rsidRDefault="00650AB6" w:rsidP="00650AB6">
      <w:pPr>
        <w:spacing w:after="0" w:line="240" w:lineRule="auto"/>
        <w:ind w:left="567"/>
        <w:jc w:val="both"/>
        <w:rPr>
          <w:rFonts w:ascii="Arial" w:eastAsia="Calibri" w:hAnsi="Arial" w:cs="Arial"/>
          <w:color w:val="000000"/>
          <w:lang w:eastAsia="cs-CZ"/>
        </w:rPr>
      </w:pPr>
    </w:p>
    <w:p w14:paraId="4E26DDA3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after="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lastRenderedPageBreak/>
        <w:t>Rodič má povinnost do dětské skupiny přivádět jen dítě bez příznaků onemocnění, v případě posouzení pečující osoby, že dítě takové příznaky vykazuje, má právo dítě nepřijmout. V případě sporné situace se může rodič zavázat doložit posouzení aktuálního zdravotního stavu dítěte lékařským posudkem. Při výskytu příznaků onemocnění v průběhu dne u dítěte se poskytovatel zavazuje bezodkladně informovat rodiče dítěte či pověřenou osobu, a to nejrychlejším možným způsobem (zejména telefonicky), a předat dítě rodiči či pověřené osobě nebo zajistit poskytnutí zdravotních služeb.</w:t>
      </w:r>
    </w:p>
    <w:p w14:paraId="44118B2F" w14:textId="7391B581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 xml:space="preserve">Rodiče se zavazují po skončení péče vyzvednout dítě osobně, popřípadě v Evidenčním listě dítěte uvést, jaké další osoby mohou dítě vyzvedávat. Další podmínky péče o dítě jsou stanoveny ve Vnitřních pravidlech dětské skupiny </w:t>
      </w:r>
      <w:proofErr w:type="spellStart"/>
      <w:r w:rsidR="00F73D0B" w:rsidRPr="00F73D0B">
        <w:rPr>
          <w:rFonts w:ascii="Arial" w:hAnsi="Arial" w:cs="Arial"/>
        </w:rPr>
        <w:t>Mestiere</w:t>
      </w:r>
      <w:proofErr w:type="spellEnd"/>
      <w:r w:rsidR="00F73D0B" w:rsidRPr="00F73D0B">
        <w:rPr>
          <w:rFonts w:ascii="Arial" w:hAnsi="Arial" w:cs="Arial"/>
        </w:rPr>
        <w:t xml:space="preserve"> </w:t>
      </w:r>
      <w:proofErr w:type="spellStart"/>
      <w:r w:rsidR="00F73D0B" w:rsidRPr="00F73D0B">
        <w:rPr>
          <w:rFonts w:ascii="Arial" w:hAnsi="Arial" w:cs="Arial"/>
        </w:rPr>
        <w:t>z.s</w:t>
      </w:r>
      <w:proofErr w:type="spellEnd"/>
      <w:r w:rsidRPr="00AA5DCB">
        <w:rPr>
          <w:rFonts w:ascii="Arial" w:hAnsi="Arial" w:cs="Arial"/>
        </w:rPr>
        <w:t xml:space="preserve">. - </w:t>
      </w:r>
      <w:r w:rsidR="00F73D0B">
        <w:rPr>
          <w:rFonts w:ascii="Arial" w:hAnsi="Arial" w:cs="Arial"/>
        </w:rPr>
        <w:t>KULÍŠEK</w:t>
      </w:r>
      <w:r w:rsidRPr="00AA5DCB">
        <w:rPr>
          <w:rFonts w:ascii="Arial" w:hAnsi="Arial" w:cs="Arial"/>
        </w:rPr>
        <w:t xml:space="preserve">. </w:t>
      </w:r>
    </w:p>
    <w:p w14:paraId="70156329" w14:textId="77777777" w:rsidR="00650AB6" w:rsidRPr="00AA5DCB" w:rsidRDefault="00650AB6" w:rsidP="00650AB6">
      <w:pPr>
        <w:spacing w:after="0" w:line="240" w:lineRule="auto"/>
        <w:ind w:left="567"/>
        <w:jc w:val="both"/>
        <w:rPr>
          <w:rFonts w:ascii="Arial" w:eastAsia="Calibri" w:hAnsi="Arial" w:cs="Arial"/>
          <w:color w:val="000000"/>
          <w:lang w:eastAsia="cs-CZ"/>
        </w:rPr>
      </w:pPr>
    </w:p>
    <w:p w14:paraId="7F8A1AF8" w14:textId="77777777" w:rsidR="00650AB6" w:rsidRPr="00AA5DCB" w:rsidRDefault="00650AB6" w:rsidP="00650AB6">
      <w:pPr>
        <w:spacing w:after="0" w:line="240" w:lineRule="auto"/>
        <w:ind w:left="567"/>
        <w:jc w:val="both"/>
        <w:rPr>
          <w:rFonts w:ascii="Arial" w:eastAsia="Calibri" w:hAnsi="Arial" w:cs="Arial"/>
          <w:color w:val="000000"/>
          <w:lang w:eastAsia="cs-CZ"/>
        </w:rPr>
      </w:pPr>
    </w:p>
    <w:p w14:paraId="70399EB1" w14:textId="77777777" w:rsidR="00650AB6" w:rsidRPr="00AA5DCB" w:rsidRDefault="00650AB6" w:rsidP="00650AB6">
      <w:pPr>
        <w:keepNext/>
        <w:keepLines/>
        <w:numPr>
          <w:ilvl w:val="0"/>
          <w:numId w:val="23"/>
        </w:numPr>
        <w:spacing w:after="0" w:line="240" w:lineRule="auto"/>
        <w:ind w:hanging="425"/>
        <w:jc w:val="both"/>
        <w:outlineLvl w:val="0"/>
        <w:rPr>
          <w:rFonts w:ascii="Arial" w:eastAsia="Calibri" w:hAnsi="Arial" w:cs="Arial"/>
          <w:b/>
          <w:caps/>
          <w:kern w:val="28"/>
          <w:sz w:val="20"/>
          <w:szCs w:val="20"/>
        </w:rPr>
      </w:pPr>
      <w:r w:rsidRPr="00AA5DCB">
        <w:rPr>
          <w:rFonts w:ascii="Arial" w:eastAsia="Calibri" w:hAnsi="Arial" w:cs="Arial"/>
          <w:b/>
          <w:caps/>
          <w:kern w:val="28"/>
          <w:sz w:val="20"/>
          <w:szCs w:val="20"/>
        </w:rPr>
        <w:t>OCHRANA OSOBNÍCH ÚDAJŮ</w:t>
      </w:r>
    </w:p>
    <w:p w14:paraId="6D89DD37" w14:textId="77777777" w:rsidR="00650AB6" w:rsidRPr="00AA5DCB" w:rsidRDefault="00650AB6" w:rsidP="00650AB6">
      <w:pPr>
        <w:pStyle w:val="Nadpis2"/>
        <w:numPr>
          <w:ilvl w:val="1"/>
          <w:numId w:val="23"/>
        </w:numPr>
        <w:ind w:hanging="567"/>
        <w:rPr>
          <w:rFonts w:cs="Arial"/>
        </w:rPr>
      </w:pPr>
      <w:proofErr w:type="spellStart"/>
      <w:r>
        <w:rPr>
          <w:rFonts w:cs="Arial"/>
        </w:rPr>
        <w:t>Rodiče</w:t>
      </w:r>
      <w:proofErr w:type="spellEnd"/>
      <w:r>
        <w:rPr>
          <w:rFonts w:cs="Arial"/>
        </w:rPr>
        <w:t xml:space="preserve"> </w:t>
      </w:r>
      <w:proofErr w:type="spellStart"/>
      <w:r w:rsidRPr="00AA5DCB">
        <w:rPr>
          <w:rFonts w:cs="Arial"/>
        </w:rPr>
        <w:t>dítěte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berou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na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vědomí</w:t>
      </w:r>
      <w:proofErr w:type="spellEnd"/>
      <w:r w:rsidRPr="00AA5DCB">
        <w:rPr>
          <w:rFonts w:cs="Arial"/>
        </w:rPr>
        <w:t xml:space="preserve">, </w:t>
      </w:r>
      <w:proofErr w:type="spellStart"/>
      <w:r w:rsidRPr="00AA5DCB">
        <w:rPr>
          <w:rFonts w:cs="Arial"/>
        </w:rPr>
        <w:t>že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poskytovatel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jako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správce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osobních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údajů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zpracovává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jimi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poskytnuté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osobní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údaje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obsažené</w:t>
      </w:r>
      <w:proofErr w:type="spellEnd"/>
      <w:r w:rsidRPr="00AA5DCB">
        <w:rPr>
          <w:rFonts w:cs="Arial"/>
        </w:rPr>
        <w:t xml:space="preserve"> v </w:t>
      </w:r>
      <w:proofErr w:type="spellStart"/>
      <w:r w:rsidRPr="00AA5DCB">
        <w:rPr>
          <w:rFonts w:cs="Arial"/>
        </w:rPr>
        <w:t>přihlášce</w:t>
      </w:r>
      <w:proofErr w:type="spellEnd"/>
      <w:r w:rsidRPr="00AA5DCB">
        <w:rPr>
          <w:rFonts w:cs="Arial"/>
        </w:rPr>
        <w:t xml:space="preserve"> a </w:t>
      </w:r>
      <w:proofErr w:type="spellStart"/>
      <w:r w:rsidRPr="00AA5DCB">
        <w:rPr>
          <w:rFonts w:cs="Arial"/>
        </w:rPr>
        <w:t>této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smlouvě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nebo</w:t>
      </w:r>
      <w:proofErr w:type="spellEnd"/>
      <w:r w:rsidRPr="00AA5DCB">
        <w:rPr>
          <w:rFonts w:cs="Arial"/>
        </w:rPr>
        <w:t xml:space="preserve"> se </w:t>
      </w:r>
      <w:proofErr w:type="spellStart"/>
      <w:r w:rsidRPr="00AA5DCB">
        <w:rPr>
          <w:rFonts w:cs="Arial"/>
        </w:rPr>
        <w:t>kterými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přijde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poskytovatel</w:t>
      </w:r>
      <w:proofErr w:type="spellEnd"/>
      <w:r w:rsidRPr="00AA5DCB">
        <w:rPr>
          <w:rFonts w:cs="Arial"/>
        </w:rPr>
        <w:t xml:space="preserve"> do </w:t>
      </w:r>
      <w:proofErr w:type="spellStart"/>
      <w:r w:rsidRPr="00AA5DCB">
        <w:rPr>
          <w:rFonts w:cs="Arial"/>
        </w:rPr>
        <w:t>styku</w:t>
      </w:r>
      <w:proofErr w:type="spellEnd"/>
      <w:r w:rsidRPr="00AA5DCB">
        <w:rPr>
          <w:rFonts w:cs="Arial"/>
        </w:rPr>
        <w:t xml:space="preserve"> v </w:t>
      </w:r>
      <w:proofErr w:type="spellStart"/>
      <w:r w:rsidRPr="00AA5DCB">
        <w:rPr>
          <w:rFonts w:cs="Arial"/>
        </w:rPr>
        <w:t>souvislosti</w:t>
      </w:r>
      <w:proofErr w:type="spellEnd"/>
      <w:r w:rsidRPr="00AA5DCB">
        <w:rPr>
          <w:rFonts w:cs="Arial"/>
        </w:rPr>
        <w:t xml:space="preserve"> s </w:t>
      </w:r>
      <w:proofErr w:type="spellStart"/>
      <w:r w:rsidRPr="00AA5DCB">
        <w:rPr>
          <w:rFonts w:cs="Arial"/>
        </w:rPr>
        <w:t>plněním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povinností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podle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smlouvy</w:t>
      </w:r>
      <w:proofErr w:type="spellEnd"/>
      <w:r w:rsidRPr="00AA5DCB">
        <w:rPr>
          <w:rFonts w:cs="Arial"/>
        </w:rPr>
        <w:t xml:space="preserve">, v </w:t>
      </w:r>
      <w:proofErr w:type="spellStart"/>
      <w:r w:rsidRPr="00AA5DCB">
        <w:rPr>
          <w:rFonts w:cs="Arial"/>
        </w:rPr>
        <w:t>souladu</w:t>
      </w:r>
      <w:proofErr w:type="spellEnd"/>
      <w:r w:rsidRPr="00AA5DCB">
        <w:rPr>
          <w:rFonts w:cs="Arial"/>
        </w:rPr>
        <w:t xml:space="preserve"> s </w:t>
      </w:r>
      <w:proofErr w:type="spellStart"/>
      <w:r w:rsidRPr="00AA5DCB">
        <w:rPr>
          <w:rFonts w:cs="Arial"/>
        </w:rPr>
        <w:t>Nařízením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Evropského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parlamentu</w:t>
      </w:r>
      <w:proofErr w:type="spellEnd"/>
      <w:r w:rsidRPr="00AA5DCB">
        <w:rPr>
          <w:rFonts w:cs="Arial"/>
        </w:rPr>
        <w:t xml:space="preserve"> a Rady (EU) 2016/679 ze </w:t>
      </w:r>
      <w:proofErr w:type="spellStart"/>
      <w:r w:rsidRPr="00AA5DCB">
        <w:rPr>
          <w:rFonts w:cs="Arial"/>
        </w:rPr>
        <w:t>dne</w:t>
      </w:r>
      <w:proofErr w:type="spellEnd"/>
      <w:r w:rsidRPr="00AA5DCB">
        <w:rPr>
          <w:rFonts w:cs="Arial"/>
        </w:rPr>
        <w:t xml:space="preserve"> 27. </w:t>
      </w:r>
      <w:proofErr w:type="spellStart"/>
      <w:r w:rsidRPr="00AA5DCB">
        <w:rPr>
          <w:rFonts w:cs="Arial"/>
        </w:rPr>
        <w:t>dubna</w:t>
      </w:r>
      <w:proofErr w:type="spellEnd"/>
      <w:r w:rsidRPr="00AA5DCB">
        <w:rPr>
          <w:rFonts w:cs="Arial"/>
        </w:rPr>
        <w:t xml:space="preserve"> 2016 o </w:t>
      </w:r>
      <w:proofErr w:type="spellStart"/>
      <w:r w:rsidRPr="00AA5DCB">
        <w:rPr>
          <w:rFonts w:cs="Arial"/>
        </w:rPr>
        <w:t>ochraně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fyzických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osob</w:t>
      </w:r>
      <w:proofErr w:type="spellEnd"/>
      <w:r w:rsidRPr="00AA5DCB">
        <w:rPr>
          <w:rFonts w:cs="Arial"/>
        </w:rPr>
        <w:t xml:space="preserve"> v </w:t>
      </w:r>
      <w:proofErr w:type="spellStart"/>
      <w:r w:rsidRPr="00AA5DCB">
        <w:rPr>
          <w:rFonts w:cs="Arial"/>
        </w:rPr>
        <w:t>souvislosti</w:t>
      </w:r>
      <w:proofErr w:type="spellEnd"/>
      <w:r w:rsidRPr="00AA5DCB">
        <w:rPr>
          <w:rFonts w:cs="Arial"/>
        </w:rPr>
        <w:t xml:space="preserve"> se </w:t>
      </w:r>
      <w:proofErr w:type="spellStart"/>
      <w:r w:rsidRPr="00AA5DCB">
        <w:rPr>
          <w:rFonts w:cs="Arial"/>
        </w:rPr>
        <w:t>zpracováním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osobních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údajů</w:t>
      </w:r>
      <w:proofErr w:type="spellEnd"/>
      <w:r w:rsidRPr="00AA5DCB">
        <w:rPr>
          <w:rFonts w:cs="Arial"/>
        </w:rPr>
        <w:t xml:space="preserve"> a o </w:t>
      </w:r>
      <w:proofErr w:type="spellStart"/>
      <w:r w:rsidRPr="00AA5DCB">
        <w:rPr>
          <w:rFonts w:cs="Arial"/>
        </w:rPr>
        <w:t>volném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pohybu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těchto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údajů</w:t>
      </w:r>
      <w:proofErr w:type="spellEnd"/>
      <w:r w:rsidRPr="00AA5DCB">
        <w:rPr>
          <w:rFonts w:cs="Arial"/>
        </w:rPr>
        <w:t xml:space="preserve"> a o </w:t>
      </w:r>
      <w:proofErr w:type="spellStart"/>
      <w:r w:rsidRPr="00AA5DCB">
        <w:rPr>
          <w:rFonts w:cs="Arial"/>
        </w:rPr>
        <w:t>zrušení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směrnice</w:t>
      </w:r>
      <w:proofErr w:type="spellEnd"/>
      <w:r w:rsidRPr="00AA5DCB">
        <w:rPr>
          <w:rFonts w:cs="Arial"/>
        </w:rPr>
        <w:t xml:space="preserve"> 95/46/ES (</w:t>
      </w:r>
      <w:proofErr w:type="spellStart"/>
      <w:r w:rsidRPr="00AA5DCB">
        <w:rPr>
          <w:rFonts w:cs="Arial"/>
        </w:rPr>
        <w:t>obecné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nařízení</w:t>
      </w:r>
      <w:proofErr w:type="spellEnd"/>
      <w:r w:rsidRPr="00AA5DCB">
        <w:rPr>
          <w:rFonts w:cs="Arial"/>
        </w:rPr>
        <w:t xml:space="preserve"> o </w:t>
      </w:r>
      <w:proofErr w:type="spellStart"/>
      <w:r w:rsidRPr="00AA5DCB">
        <w:rPr>
          <w:rFonts w:cs="Arial"/>
        </w:rPr>
        <w:t>ochraně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osobních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údajů</w:t>
      </w:r>
      <w:proofErr w:type="spellEnd"/>
      <w:r w:rsidRPr="00AA5DCB">
        <w:rPr>
          <w:rFonts w:cs="Arial"/>
        </w:rPr>
        <w:t xml:space="preserve">; </w:t>
      </w:r>
      <w:proofErr w:type="spellStart"/>
      <w:r w:rsidRPr="00AA5DCB">
        <w:rPr>
          <w:rFonts w:cs="Arial"/>
        </w:rPr>
        <w:t>dále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jen</w:t>
      </w:r>
      <w:proofErr w:type="spellEnd"/>
      <w:r w:rsidRPr="00AA5DCB">
        <w:rPr>
          <w:rFonts w:cs="Arial"/>
        </w:rPr>
        <w:t xml:space="preserve"> „</w:t>
      </w:r>
      <w:proofErr w:type="spellStart"/>
      <w:proofErr w:type="gramStart"/>
      <w:r w:rsidRPr="00AA5DCB">
        <w:rPr>
          <w:rFonts w:cs="Arial"/>
          <w:b/>
        </w:rPr>
        <w:t>nařízení</w:t>
      </w:r>
      <w:proofErr w:type="spellEnd"/>
      <w:r w:rsidRPr="00AA5DCB">
        <w:rPr>
          <w:rFonts w:cs="Arial"/>
        </w:rPr>
        <w:t>“</w:t>
      </w:r>
      <w:proofErr w:type="gramEnd"/>
      <w:r w:rsidRPr="00AA5DCB">
        <w:rPr>
          <w:rFonts w:cs="Arial"/>
        </w:rPr>
        <w:t xml:space="preserve">) a </w:t>
      </w:r>
      <w:proofErr w:type="spellStart"/>
      <w:r w:rsidRPr="00AA5DCB">
        <w:rPr>
          <w:rFonts w:cs="Arial"/>
        </w:rPr>
        <w:t>dále</w:t>
      </w:r>
      <w:proofErr w:type="spellEnd"/>
      <w:r w:rsidRPr="00AA5DCB">
        <w:rPr>
          <w:rFonts w:cs="Arial"/>
        </w:rPr>
        <w:t xml:space="preserve"> v </w:t>
      </w:r>
      <w:proofErr w:type="spellStart"/>
      <w:r w:rsidRPr="00AA5DCB">
        <w:rPr>
          <w:rFonts w:cs="Arial"/>
        </w:rPr>
        <w:t>souladu</w:t>
      </w:r>
      <w:proofErr w:type="spellEnd"/>
      <w:r w:rsidRPr="00AA5DCB">
        <w:rPr>
          <w:rFonts w:cs="Arial"/>
        </w:rPr>
        <w:t xml:space="preserve"> s </w:t>
      </w:r>
      <w:proofErr w:type="spellStart"/>
      <w:r w:rsidRPr="00AA5DCB">
        <w:rPr>
          <w:rFonts w:cs="Arial"/>
        </w:rPr>
        <w:t>relevantními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vnitrostátními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právními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předpisy</w:t>
      </w:r>
      <w:proofErr w:type="spellEnd"/>
      <w:r w:rsidRPr="00AA5DCB">
        <w:rPr>
          <w:rFonts w:cs="Arial"/>
        </w:rPr>
        <w:t xml:space="preserve"> v </w:t>
      </w:r>
      <w:proofErr w:type="spellStart"/>
      <w:r w:rsidRPr="00AA5DCB">
        <w:rPr>
          <w:rFonts w:cs="Arial"/>
        </w:rPr>
        <w:t>oblasti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ochrany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osobních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údajů</w:t>
      </w:r>
      <w:proofErr w:type="spellEnd"/>
      <w:r w:rsidRPr="00AA5DCB">
        <w:rPr>
          <w:rFonts w:cs="Arial"/>
        </w:rPr>
        <w:t xml:space="preserve">, a to </w:t>
      </w:r>
      <w:proofErr w:type="spellStart"/>
      <w:r w:rsidRPr="00AA5DCB">
        <w:rPr>
          <w:rFonts w:cs="Arial"/>
        </w:rPr>
        <w:t>zejména</w:t>
      </w:r>
      <w:proofErr w:type="spellEnd"/>
      <w:r w:rsidRPr="00AA5DCB">
        <w:rPr>
          <w:rFonts w:cs="Arial"/>
        </w:rPr>
        <w:t xml:space="preserve"> za </w:t>
      </w:r>
      <w:proofErr w:type="spellStart"/>
      <w:r w:rsidRPr="00AA5DCB">
        <w:rPr>
          <w:rFonts w:cs="Arial"/>
        </w:rPr>
        <w:t>účelem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plnění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předmětu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této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smlouvy</w:t>
      </w:r>
      <w:proofErr w:type="spellEnd"/>
      <w:r w:rsidRPr="00AA5DCB">
        <w:rPr>
          <w:rFonts w:cs="Arial"/>
        </w:rPr>
        <w:t xml:space="preserve">, </w:t>
      </w:r>
      <w:proofErr w:type="spellStart"/>
      <w:r w:rsidRPr="00AA5DCB">
        <w:rPr>
          <w:rFonts w:cs="Arial"/>
        </w:rPr>
        <w:t>tj</w:t>
      </w:r>
      <w:proofErr w:type="spellEnd"/>
      <w:r w:rsidRPr="00AA5DCB">
        <w:rPr>
          <w:rFonts w:cs="Arial"/>
        </w:rPr>
        <w:t xml:space="preserve">. </w:t>
      </w:r>
      <w:proofErr w:type="spellStart"/>
      <w:r w:rsidRPr="00AA5DCB">
        <w:rPr>
          <w:rFonts w:cs="Arial"/>
        </w:rPr>
        <w:t>zajištění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poskytování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služby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péče</w:t>
      </w:r>
      <w:proofErr w:type="spellEnd"/>
      <w:r w:rsidRPr="00AA5DCB">
        <w:rPr>
          <w:rFonts w:cs="Arial"/>
        </w:rPr>
        <w:t xml:space="preserve"> o </w:t>
      </w:r>
      <w:proofErr w:type="spellStart"/>
      <w:r w:rsidRPr="00AA5DCB">
        <w:rPr>
          <w:rFonts w:cs="Arial"/>
        </w:rPr>
        <w:t>dítě</w:t>
      </w:r>
      <w:proofErr w:type="spellEnd"/>
      <w:r w:rsidRPr="00AA5DCB">
        <w:rPr>
          <w:rFonts w:cs="Arial"/>
        </w:rPr>
        <w:t xml:space="preserve"> v </w:t>
      </w:r>
      <w:proofErr w:type="spellStart"/>
      <w:r w:rsidRPr="00AA5DCB">
        <w:rPr>
          <w:rFonts w:cs="Arial"/>
        </w:rPr>
        <w:t>dětské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skupině</w:t>
      </w:r>
      <w:proofErr w:type="spellEnd"/>
      <w:r w:rsidRPr="00AA5DCB">
        <w:rPr>
          <w:rFonts w:cs="Arial"/>
        </w:rPr>
        <w:t xml:space="preserve">, k </w:t>
      </w:r>
      <w:proofErr w:type="spellStart"/>
      <w:r w:rsidRPr="00AA5DCB">
        <w:rPr>
          <w:rFonts w:cs="Arial"/>
        </w:rPr>
        <w:t>uplatnění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práv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poskytovatele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vyplývajících</w:t>
      </w:r>
      <w:proofErr w:type="spellEnd"/>
      <w:r w:rsidRPr="00AA5DCB">
        <w:rPr>
          <w:rFonts w:cs="Arial"/>
        </w:rPr>
        <w:t xml:space="preserve"> ze </w:t>
      </w:r>
      <w:proofErr w:type="spellStart"/>
      <w:r w:rsidRPr="00AA5DCB">
        <w:rPr>
          <w:rFonts w:cs="Arial"/>
        </w:rPr>
        <w:t>smlouvy</w:t>
      </w:r>
      <w:proofErr w:type="spellEnd"/>
      <w:r w:rsidRPr="00AA5DCB">
        <w:rPr>
          <w:rFonts w:cs="Arial"/>
        </w:rPr>
        <w:t xml:space="preserve"> a </w:t>
      </w:r>
      <w:proofErr w:type="spellStart"/>
      <w:r w:rsidRPr="00AA5DCB">
        <w:rPr>
          <w:rFonts w:cs="Arial"/>
        </w:rPr>
        <w:t>plnění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právních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povinností</w:t>
      </w:r>
      <w:proofErr w:type="spellEnd"/>
      <w:r w:rsidRPr="00AA5DCB">
        <w:rPr>
          <w:rFonts w:cs="Arial"/>
        </w:rPr>
        <w:t xml:space="preserve">, a to </w:t>
      </w:r>
      <w:proofErr w:type="spellStart"/>
      <w:r w:rsidRPr="00AA5DCB">
        <w:rPr>
          <w:rFonts w:cs="Arial"/>
        </w:rPr>
        <w:t>zejména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plynoucích</w:t>
      </w:r>
      <w:proofErr w:type="spellEnd"/>
      <w:r w:rsidRPr="00AA5DCB">
        <w:rPr>
          <w:rFonts w:cs="Arial"/>
        </w:rPr>
        <w:t xml:space="preserve"> ze </w:t>
      </w:r>
      <w:proofErr w:type="spellStart"/>
      <w:r w:rsidRPr="00AA5DCB">
        <w:rPr>
          <w:rFonts w:cs="Arial"/>
        </w:rPr>
        <w:t>Zákona</w:t>
      </w:r>
      <w:proofErr w:type="spellEnd"/>
      <w:r w:rsidRPr="00AA5DCB">
        <w:rPr>
          <w:rFonts w:cs="Arial"/>
        </w:rPr>
        <w:t>.</w:t>
      </w:r>
    </w:p>
    <w:p w14:paraId="5CF87CFE" w14:textId="77777777" w:rsidR="00650AB6" w:rsidRPr="00AA5DCB" w:rsidRDefault="00650AB6" w:rsidP="00650AB6">
      <w:pPr>
        <w:pStyle w:val="Nadpis2"/>
        <w:numPr>
          <w:ilvl w:val="0"/>
          <w:numId w:val="0"/>
        </w:numPr>
        <w:ind w:left="567" w:hanging="567"/>
        <w:rPr>
          <w:rFonts w:cs="Arial"/>
        </w:rPr>
      </w:pPr>
      <w:r w:rsidRPr="00AA5DCB">
        <w:rPr>
          <w:rFonts w:cs="Arial"/>
        </w:rPr>
        <w:t>6.2</w:t>
      </w:r>
      <w:r w:rsidRPr="00AA5DCB">
        <w:rPr>
          <w:rFonts w:cs="Arial"/>
        </w:rPr>
        <w:tab/>
        <w:t xml:space="preserve">Se </w:t>
      </w:r>
      <w:proofErr w:type="spellStart"/>
      <w:r w:rsidRPr="00AA5DCB">
        <w:rPr>
          <w:rFonts w:cs="Arial"/>
        </w:rPr>
        <w:t>souhlasem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rodičů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poskytovatel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může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pořizovat</w:t>
      </w:r>
      <w:proofErr w:type="spellEnd"/>
      <w:r w:rsidRPr="00AA5DCB">
        <w:rPr>
          <w:rFonts w:cs="Arial"/>
        </w:rPr>
        <w:t xml:space="preserve"> a </w:t>
      </w:r>
      <w:proofErr w:type="spellStart"/>
      <w:r w:rsidRPr="00AA5DCB">
        <w:rPr>
          <w:rFonts w:cs="Arial"/>
        </w:rPr>
        <w:t>zveřejňovat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obrazové</w:t>
      </w:r>
      <w:proofErr w:type="spellEnd"/>
      <w:r w:rsidRPr="00AA5DCB">
        <w:rPr>
          <w:rFonts w:cs="Arial"/>
        </w:rPr>
        <w:t xml:space="preserve">, </w:t>
      </w:r>
      <w:proofErr w:type="spellStart"/>
      <w:r w:rsidRPr="00AA5DCB">
        <w:rPr>
          <w:rFonts w:cs="Arial"/>
        </w:rPr>
        <w:t>zvukové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či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audiovizuální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záznamy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dětí</w:t>
      </w:r>
      <w:proofErr w:type="spellEnd"/>
      <w:r w:rsidRPr="00AA5DCB">
        <w:rPr>
          <w:rFonts w:cs="Arial"/>
        </w:rPr>
        <w:t xml:space="preserve"> a </w:t>
      </w:r>
      <w:proofErr w:type="spellStart"/>
      <w:r w:rsidRPr="00AA5DCB">
        <w:rPr>
          <w:rFonts w:cs="Arial"/>
        </w:rPr>
        <w:t>jejich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rodičů</w:t>
      </w:r>
      <w:proofErr w:type="spellEnd"/>
      <w:r w:rsidRPr="00AA5DCB">
        <w:rPr>
          <w:rFonts w:cs="Arial"/>
        </w:rPr>
        <w:t xml:space="preserve"> pro </w:t>
      </w:r>
      <w:proofErr w:type="spellStart"/>
      <w:r w:rsidRPr="00AA5DCB">
        <w:rPr>
          <w:rFonts w:cs="Arial"/>
        </w:rPr>
        <w:t>účely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prezentace</w:t>
      </w:r>
      <w:proofErr w:type="spellEnd"/>
      <w:r w:rsidRPr="00AA5DCB">
        <w:rPr>
          <w:rFonts w:cs="Arial"/>
        </w:rPr>
        <w:t xml:space="preserve"> a </w:t>
      </w:r>
      <w:proofErr w:type="spellStart"/>
      <w:r w:rsidRPr="00AA5DCB">
        <w:rPr>
          <w:rFonts w:cs="Arial"/>
        </w:rPr>
        <w:t>propagace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poskytovatele</w:t>
      </w:r>
      <w:proofErr w:type="spellEnd"/>
      <w:r w:rsidRPr="00AA5DCB">
        <w:rPr>
          <w:rFonts w:cs="Arial"/>
        </w:rPr>
        <w:t xml:space="preserve"> a </w:t>
      </w:r>
      <w:proofErr w:type="spellStart"/>
      <w:r w:rsidRPr="00AA5DCB">
        <w:rPr>
          <w:rFonts w:cs="Arial"/>
        </w:rPr>
        <w:t>jeho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činnosti</w:t>
      </w:r>
      <w:proofErr w:type="spellEnd"/>
      <w:r w:rsidRPr="00AA5DCB">
        <w:rPr>
          <w:rFonts w:cs="Arial"/>
        </w:rPr>
        <w:t xml:space="preserve">. </w:t>
      </w:r>
      <w:proofErr w:type="spellStart"/>
      <w:r w:rsidRPr="00AA5DCB">
        <w:rPr>
          <w:rFonts w:cs="Arial"/>
        </w:rPr>
        <w:t>Souhlas</w:t>
      </w:r>
      <w:proofErr w:type="spellEnd"/>
      <w:r w:rsidRPr="00AA5DCB">
        <w:rPr>
          <w:rFonts w:cs="Arial"/>
        </w:rPr>
        <w:t xml:space="preserve"> se </w:t>
      </w:r>
      <w:proofErr w:type="spellStart"/>
      <w:r w:rsidRPr="00AA5DCB">
        <w:rPr>
          <w:rFonts w:cs="Arial"/>
        </w:rPr>
        <w:t>zpracováním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osobních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údajů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mohou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rodiče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kdykoliv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odvolat</w:t>
      </w:r>
      <w:proofErr w:type="spellEnd"/>
      <w:r w:rsidRPr="00AA5DCB">
        <w:rPr>
          <w:rFonts w:cs="Arial"/>
        </w:rPr>
        <w:t xml:space="preserve">. </w:t>
      </w:r>
      <w:proofErr w:type="spellStart"/>
      <w:r w:rsidRPr="00AA5DCB">
        <w:rPr>
          <w:rFonts w:cs="Arial"/>
        </w:rPr>
        <w:t>Odvolání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souhlasu</w:t>
      </w:r>
      <w:proofErr w:type="spellEnd"/>
      <w:r w:rsidRPr="00AA5DCB">
        <w:rPr>
          <w:rFonts w:cs="Arial"/>
        </w:rPr>
        <w:t xml:space="preserve"> se </w:t>
      </w:r>
      <w:proofErr w:type="spellStart"/>
      <w:r w:rsidRPr="00AA5DCB">
        <w:rPr>
          <w:rFonts w:cs="Arial"/>
        </w:rPr>
        <w:t>zpracováním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těchto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údajů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nemá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vliv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na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uzavřenou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smlouvu</w:t>
      </w:r>
      <w:proofErr w:type="spellEnd"/>
      <w:r w:rsidRPr="00AA5DCB">
        <w:rPr>
          <w:rFonts w:cs="Arial"/>
        </w:rPr>
        <w:t>.</w:t>
      </w:r>
    </w:p>
    <w:p w14:paraId="43DFF969" w14:textId="77777777" w:rsidR="00650AB6" w:rsidRPr="00AA5DCB" w:rsidRDefault="00650AB6" w:rsidP="00650AB6">
      <w:pPr>
        <w:pStyle w:val="Nadpis2"/>
        <w:numPr>
          <w:ilvl w:val="0"/>
          <w:numId w:val="0"/>
        </w:numPr>
        <w:ind w:left="567" w:hanging="567"/>
        <w:rPr>
          <w:rFonts w:cs="Arial"/>
        </w:rPr>
      </w:pPr>
      <w:r w:rsidRPr="00AA5DCB">
        <w:rPr>
          <w:rFonts w:cs="Arial"/>
        </w:rPr>
        <w:t>6.3</w:t>
      </w:r>
      <w:r w:rsidRPr="00AA5DCB">
        <w:rPr>
          <w:rFonts w:cs="Arial"/>
        </w:rPr>
        <w:tab/>
      </w:r>
      <w:proofErr w:type="spellStart"/>
      <w:r w:rsidRPr="00AA5DCB">
        <w:rPr>
          <w:rFonts w:cs="Arial"/>
        </w:rPr>
        <w:t>Rodiče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dítěte</w:t>
      </w:r>
      <w:proofErr w:type="spellEnd"/>
      <w:r w:rsidRPr="00AA5DCB">
        <w:rPr>
          <w:rFonts w:cs="Arial"/>
        </w:rPr>
        <w:t xml:space="preserve"> se </w:t>
      </w:r>
      <w:proofErr w:type="spellStart"/>
      <w:r w:rsidRPr="00AA5DCB">
        <w:rPr>
          <w:rFonts w:cs="Arial"/>
        </w:rPr>
        <w:t>zavazují</w:t>
      </w:r>
      <w:proofErr w:type="spellEnd"/>
      <w:r w:rsidRPr="00AA5DCB">
        <w:rPr>
          <w:rFonts w:cs="Arial"/>
        </w:rPr>
        <w:t xml:space="preserve"> bez </w:t>
      </w:r>
      <w:proofErr w:type="spellStart"/>
      <w:r w:rsidRPr="00AA5DCB">
        <w:rPr>
          <w:rFonts w:cs="Arial"/>
        </w:rPr>
        <w:t>zbytečného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odkladu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nahlásit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jakoukoli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změnu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poskytnutých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osobních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údajů</w:t>
      </w:r>
      <w:proofErr w:type="spellEnd"/>
      <w:r w:rsidRPr="00AA5DCB">
        <w:rPr>
          <w:rFonts w:cs="Arial"/>
        </w:rPr>
        <w:t xml:space="preserve">. </w:t>
      </w:r>
    </w:p>
    <w:p w14:paraId="02700285" w14:textId="77777777" w:rsidR="00650AB6" w:rsidRPr="00AA5DCB" w:rsidRDefault="00650AB6" w:rsidP="00650AB6">
      <w:pPr>
        <w:pStyle w:val="Nadpis2"/>
        <w:numPr>
          <w:ilvl w:val="0"/>
          <w:numId w:val="0"/>
        </w:numPr>
        <w:ind w:left="567" w:hanging="567"/>
        <w:rPr>
          <w:rFonts w:cs="Arial"/>
        </w:rPr>
      </w:pPr>
      <w:r w:rsidRPr="00AA5DCB">
        <w:rPr>
          <w:rFonts w:cs="Arial"/>
        </w:rPr>
        <w:t>6.4</w:t>
      </w:r>
      <w:r w:rsidRPr="00AA5DCB">
        <w:rPr>
          <w:rFonts w:cs="Arial"/>
        </w:rPr>
        <w:tab/>
      </w:r>
      <w:proofErr w:type="spellStart"/>
      <w:r w:rsidRPr="00AA5DCB">
        <w:rPr>
          <w:rFonts w:cs="Arial"/>
        </w:rPr>
        <w:t>Rodiče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dítěte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prohlašují</w:t>
      </w:r>
      <w:proofErr w:type="spellEnd"/>
      <w:r w:rsidRPr="00AA5DCB">
        <w:rPr>
          <w:rFonts w:cs="Arial"/>
        </w:rPr>
        <w:t xml:space="preserve">, </w:t>
      </w:r>
      <w:proofErr w:type="spellStart"/>
      <w:r w:rsidRPr="00AA5DCB">
        <w:rPr>
          <w:rFonts w:cs="Arial"/>
        </w:rPr>
        <w:t>že</w:t>
      </w:r>
      <w:proofErr w:type="spellEnd"/>
      <w:r w:rsidRPr="00AA5DCB">
        <w:rPr>
          <w:rFonts w:cs="Arial"/>
        </w:rPr>
        <w:t xml:space="preserve"> se </w:t>
      </w:r>
      <w:proofErr w:type="spellStart"/>
      <w:r w:rsidRPr="00AA5DCB">
        <w:rPr>
          <w:rFonts w:cs="Arial"/>
        </w:rPr>
        <w:t>seznámili</w:t>
      </w:r>
      <w:proofErr w:type="spellEnd"/>
      <w:r w:rsidRPr="00AA5DCB">
        <w:rPr>
          <w:rFonts w:cs="Arial"/>
        </w:rPr>
        <w:t xml:space="preserve"> s </w:t>
      </w:r>
      <w:proofErr w:type="spellStart"/>
      <w:r w:rsidRPr="00AA5DCB">
        <w:rPr>
          <w:rFonts w:cs="Arial"/>
        </w:rPr>
        <w:t>dokumentem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  <w:i/>
        </w:rPr>
        <w:t>Informace</w:t>
      </w:r>
      <w:proofErr w:type="spellEnd"/>
      <w:r w:rsidRPr="00AA5DCB">
        <w:rPr>
          <w:rFonts w:cs="Arial"/>
          <w:i/>
        </w:rPr>
        <w:t xml:space="preserve"> o </w:t>
      </w:r>
      <w:proofErr w:type="spellStart"/>
      <w:r w:rsidRPr="00AA5DCB">
        <w:rPr>
          <w:rFonts w:cs="Arial"/>
          <w:i/>
        </w:rPr>
        <w:t>zpracování</w:t>
      </w:r>
      <w:proofErr w:type="spellEnd"/>
      <w:r w:rsidRPr="00AA5DCB">
        <w:rPr>
          <w:rFonts w:cs="Arial"/>
          <w:i/>
        </w:rPr>
        <w:t xml:space="preserve"> </w:t>
      </w:r>
      <w:proofErr w:type="spellStart"/>
      <w:r w:rsidRPr="00AA5DCB">
        <w:rPr>
          <w:rFonts w:cs="Arial"/>
          <w:i/>
        </w:rPr>
        <w:t>osobních</w:t>
      </w:r>
      <w:proofErr w:type="spellEnd"/>
      <w:r w:rsidRPr="00AA5DCB">
        <w:rPr>
          <w:rFonts w:cs="Arial"/>
          <w:i/>
        </w:rPr>
        <w:t xml:space="preserve"> </w:t>
      </w:r>
      <w:proofErr w:type="spellStart"/>
      <w:r w:rsidRPr="00AA5DCB">
        <w:rPr>
          <w:rFonts w:cs="Arial"/>
          <w:i/>
        </w:rPr>
        <w:t>údajů</w:t>
      </w:r>
      <w:proofErr w:type="spellEnd"/>
      <w:r w:rsidRPr="00AA5DCB">
        <w:rPr>
          <w:rFonts w:cs="Arial"/>
        </w:rPr>
        <w:t xml:space="preserve"> a </w:t>
      </w:r>
      <w:proofErr w:type="spellStart"/>
      <w:r w:rsidRPr="00AA5DCB">
        <w:rPr>
          <w:rFonts w:cs="Arial"/>
        </w:rPr>
        <w:t>byli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tak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poskytovatelem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ve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smyslu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čl</w:t>
      </w:r>
      <w:proofErr w:type="spellEnd"/>
      <w:r w:rsidRPr="00AA5DCB">
        <w:rPr>
          <w:rFonts w:cs="Arial"/>
        </w:rPr>
        <w:t xml:space="preserve">. 13 </w:t>
      </w:r>
      <w:proofErr w:type="spellStart"/>
      <w:r w:rsidRPr="00AA5DCB">
        <w:rPr>
          <w:rFonts w:cs="Arial"/>
        </w:rPr>
        <w:t>nařízení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informováni</w:t>
      </w:r>
      <w:proofErr w:type="spellEnd"/>
      <w:r w:rsidRPr="00AA5DCB">
        <w:rPr>
          <w:rFonts w:cs="Arial"/>
        </w:rPr>
        <w:t xml:space="preserve"> o </w:t>
      </w:r>
      <w:proofErr w:type="spellStart"/>
      <w:r w:rsidRPr="00AA5DCB">
        <w:rPr>
          <w:rFonts w:cs="Arial"/>
        </w:rPr>
        <w:t>zpracování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osobních</w:t>
      </w:r>
      <w:proofErr w:type="spellEnd"/>
      <w:r w:rsidRPr="00AA5DCB">
        <w:rPr>
          <w:rFonts w:cs="Arial"/>
        </w:rPr>
        <w:t xml:space="preserve"> </w:t>
      </w:r>
      <w:proofErr w:type="spellStart"/>
      <w:r w:rsidRPr="00AA5DCB">
        <w:rPr>
          <w:rFonts w:cs="Arial"/>
        </w:rPr>
        <w:t>údajů</w:t>
      </w:r>
      <w:proofErr w:type="spellEnd"/>
      <w:r w:rsidRPr="00AA5DCB">
        <w:rPr>
          <w:rFonts w:cs="Arial"/>
        </w:rPr>
        <w:t xml:space="preserve">. </w:t>
      </w:r>
    </w:p>
    <w:p w14:paraId="1E1D65D6" w14:textId="77777777" w:rsidR="00650AB6" w:rsidRPr="00AA5DCB" w:rsidRDefault="00650AB6" w:rsidP="00650AB6">
      <w:pPr>
        <w:rPr>
          <w:rFonts w:ascii="Arial" w:hAnsi="Arial" w:cs="Arial"/>
        </w:rPr>
      </w:pPr>
    </w:p>
    <w:p w14:paraId="68D87B17" w14:textId="77777777" w:rsidR="00650AB6" w:rsidRPr="00AA5DCB" w:rsidRDefault="00650AB6" w:rsidP="00650AB6">
      <w:pPr>
        <w:rPr>
          <w:rFonts w:ascii="Arial" w:hAnsi="Arial" w:cs="Arial"/>
        </w:rPr>
      </w:pPr>
    </w:p>
    <w:p w14:paraId="53F7029D" w14:textId="77777777" w:rsidR="00650AB6" w:rsidRPr="00AA5DCB" w:rsidRDefault="00650AB6" w:rsidP="00650AB6">
      <w:pPr>
        <w:rPr>
          <w:rFonts w:ascii="Arial" w:hAnsi="Arial" w:cs="Arial"/>
        </w:rPr>
      </w:pPr>
    </w:p>
    <w:p w14:paraId="462C1208" w14:textId="77777777" w:rsidR="00650AB6" w:rsidRPr="00AA5DCB" w:rsidRDefault="00650AB6" w:rsidP="00650AB6">
      <w:pPr>
        <w:keepNext/>
        <w:keepLines/>
        <w:spacing w:after="0" w:line="240" w:lineRule="auto"/>
        <w:ind w:left="425"/>
        <w:jc w:val="both"/>
        <w:outlineLvl w:val="0"/>
        <w:rPr>
          <w:rFonts w:ascii="Arial" w:eastAsia="Calibri" w:hAnsi="Arial" w:cs="Arial"/>
          <w:b/>
          <w:caps/>
          <w:kern w:val="28"/>
          <w:sz w:val="20"/>
          <w:szCs w:val="20"/>
        </w:rPr>
      </w:pPr>
    </w:p>
    <w:p w14:paraId="23BCA44F" w14:textId="77777777" w:rsidR="00650AB6" w:rsidRPr="00AA5DCB" w:rsidRDefault="00650AB6" w:rsidP="00650AB6">
      <w:pPr>
        <w:keepNext/>
        <w:keepLines/>
        <w:numPr>
          <w:ilvl w:val="0"/>
          <w:numId w:val="23"/>
        </w:numPr>
        <w:spacing w:after="0" w:line="240" w:lineRule="auto"/>
        <w:ind w:hanging="425"/>
        <w:jc w:val="both"/>
        <w:outlineLvl w:val="0"/>
        <w:rPr>
          <w:rFonts w:ascii="Arial" w:eastAsia="Calibri" w:hAnsi="Arial" w:cs="Arial"/>
          <w:b/>
          <w:caps/>
          <w:kern w:val="28"/>
          <w:sz w:val="20"/>
          <w:szCs w:val="20"/>
        </w:rPr>
      </w:pPr>
      <w:r w:rsidRPr="00AA5DCB">
        <w:rPr>
          <w:rFonts w:ascii="Arial" w:hAnsi="Arial" w:cs="Arial"/>
          <w:b/>
          <w:caps/>
          <w:kern w:val="28"/>
          <w:sz w:val="24"/>
          <w:szCs w:val="24"/>
        </w:rPr>
        <w:t>Závěrečná ustanovení</w:t>
      </w:r>
    </w:p>
    <w:p w14:paraId="16F837A7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24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 xml:space="preserve">Vztahy mezi oběma stranami se řídí předpisy českého práva, zejména občanským zákoníkem a Zákonem. </w:t>
      </w:r>
    </w:p>
    <w:p w14:paraId="4B7BCA0C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>Za oba rodiče a za dítě je oprávněn v záležitostech vyplývajících z této smlouvy jednat každý rodič samostatně. Dojde-li mezi rodiči ke změně v péči o dítě nebo soudní rozhodnutí nastaví výhradní péči jednoho z rodičů, je třeba tuto skutečnost neprodleně nahlásit poskytovateli</w:t>
      </w:r>
      <w:r w:rsidRPr="00AA5DCB">
        <w:rPr>
          <w:rFonts w:ascii="Arial" w:hAnsi="Arial" w:cs="Arial"/>
          <w:sz w:val="24"/>
          <w:szCs w:val="24"/>
        </w:rPr>
        <w:t>.</w:t>
      </w:r>
    </w:p>
    <w:p w14:paraId="67031A07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>Jakékoliv změny této smlouvy mohou být učiněny pouze písemnou dohodou obou smluvních stran.</w:t>
      </w:r>
    </w:p>
    <w:p w14:paraId="7D0A7F6B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>Bude-li jedno nebo více ustanovení této smlouvy neplatné, neúčinné nebo nevymahatelné, nebude mít za následek neplatnost, neúčinnost ani nevymahatelnost celé této smlouvy. V takovém případě smluvní strany nahradí takovéto neplatné, neúčinné nebo nevymahatelné ustanovení ustanovením, které bude nejlépe splňovat smysl takového neplatného, neúčinného nebo nevymahatelného ustanovení.</w:t>
      </w:r>
    </w:p>
    <w:p w14:paraId="16C715E6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hAnsi="Arial" w:cs="Arial"/>
        </w:rPr>
      </w:pPr>
      <w:bookmarkStart w:id="2" w:name="_1fob9te" w:colFirst="0" w:colLast="0"/>
      <w:bookmarkEnd w:id="2"/>
      <w:r w:rsidRPr="00AA5DCB">
        <w:rPr>
          <w:rFonts w:ascii="Arial" w:hAnsi="Arial" w:cs="Arial"/>
        </w:rPr>
        <w:t>Tato smlouva byla vyhotovena ve dvou vyhotoveních v českém jazyce, přičemž každá ze smluvních stran obdrží jedno vyhotovení.</w:t>
      </w:r>
    </w:p>
    <w:p w14:paraId="6E9FCCED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hAnsi="Arial" w:cs="Arial"/>
        </w:rPr>
      </w:pPr>
      <w:r w:rsidRPr="00AA5DCB">
        <w:rPr>
          <w:rFonts w:ascii="Arial" w:hAnsi="Arial" w:cs="Arial"/>
        </w:rPr>
        <w:t>Rodič se zavazuje, že bude poskytovatele informovat o všech změnách v údajích, které uvedl pro evidenci dětí v dětské skupině dle § 11 odst. 1., rodič bere na vědomí povinnosti dokládat změny ve zdravotní způsobilosti dítěte do 10 dnů ode dne vzniku změny (§ 11 odst. 2), dále také rodič si je vědom povinnosti oznamovat a dokládat změny týkající se vazby na trh práce do 10 dnů ode dne vzniku změny (§ 11 odst. 3).</w:t>
      </w:r>
    </w:p>
    <w:p w14:paraId="03859F08" w14:textId="77777777" w:rsidR="00650AB6" w:rsidRPr="00AA5DCB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hAnsi="Arial" w:cs="Arial"/>
        </w:rPr>
      </w:pPr>
      <w:r w:rsidRPr="00AA5DCB">
        <w:rPr>
          <w:rFonts w:ascii="Arial" w:hAnsi="Arial" w:cs="Arial"/>
        </w:rPr>
        <w:t>Smlouva o poskytování služby péče o konkrétní dítě je součástí evidence dětí v dětské skupině a poskytovatel ji včetně příloh uchovává po dobu 10 let od ukončení poskytování služby péče o toto konkrétní dítě (§ 11 odst. 5 a 6).</w:t>
      </w:r>
    </w:p>
    <w:p w14:paraId="08E3F9EF" w14:textId="16646914" w:rsidR="00650AB6" w:rsidRPr="003015B4" w:rsidRDefault="00116F7E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50AB6" w:rsidRPr="003015B4">
        <w:rPr>
          <w:rFonts w:ascii="Arial" w:hAnsi="Arial" w:cs="Arial"/>
        </w:rPr>
        <w:t xml:space="preserve"> náhledu </w:t>
      </w:r>
      <w:r>
        <w:rPr>
          <w:rFonts w:ascii="Arial" w:hAnsi="Arial" w:cs="Arial"/>
        </w:rPr>
        <w:t xml:space="preserve">jsou </w:t>
      </w:r>
      <w:r w:rsidR="00650AB6" w:rsidRPr="003015B4">
        <w:rPr>
          <w:rFonts w:ascii="Arial" w:hAnsi="Arial" w:cs="Arial"/>
        </w:rPr>
        <w:t>v dětské skupině dokument</w:t>
      </w:r>
      <w:r>
        <w:rPr>
          <w:rFonts w:ascii="Arial" w:hAnsi="Arial" w:cs="Arial"/>
        </w:rPr>
        <w:t>y</w:t>
      </w:r>
      <w:r w:rsidR="00650AB6" w:rsidRPr="003015B4">
        <w:rPr>
          <w:rFonts w:ascii="Arial" w:hAnsi="Arial" w:cs="Arial"/>
        </w:rPr>
        <w:t>:</w:t>
      </w:r>
      <w:r w:rsidR="00650AB6">
        <w:rPr>
          <w:rFonts w:ascii="Arial" w:hAnsi="Arial" w:cs="Arial"/>
        </w:rPr>
        <w:t xml:space="preserve"> p</w:t>
      </w:r>
      <w:r w:rsidR="00650AB6" w:rsidRPr="00E34BD7">
        <w:rPr>
          <w:rFonts w:ascii="Arial" w:hAnsi="Arial" w:cs="Arial"/>
        </w:rPr>
        <w:t>rovozně bezpečnostní řád dětské skupiny</w:t>
      </w:r>
      <w:r w:rsidR="00650AB6">
        <w:rPr>
          <w:rFonts w:ascii="Arial" w:hAnsi="Arial" w:cs="Arial"/>
        </w:rPr>
        <w:t>, p</w:t>
      </w:r>
      <w:r w:rsidR="00650AB6" w:rsidRPr="00E34BD7">
        <w:rPr>
          <w:rFonts w:ascii="Arial" w:hAnsi="Arial" w:cs="Arial"/>
        </w:rPr>
        <w:t>rovozní řád venkovního hřiště</w:t>
      </w:r>
      <w:r w:rsidR="0020618C">
        <w:rPr>
          <w:rFonts w:ascii="Arial" w:hAnsi="Arial" w:cs="Arial"/>
        </w:rPr>
        <w:t xml:space="preserve"> a zároveň rodič stvrzuje, že obdržel tyto dokumenty v jednom vyhotovení</w:t>
      </w:r>
      <w:r w:rsidR="009547F5">
        <w:rPr>
          <w:rFonts w:ascii="Arial" w:hAnsi="Arial" w:cs="Arial"/>
        </w:rPr>
        <w:t>.</w:t>
      </w:r>
    </w:p>
    <w:p w14:paraId="2CF80571" w14:textId="77777777" w:rsidR="00650AB6" w:rsidRPr="00FE44C0" w:rsidRDefault="00650AB6" w:rsidP="00650AB6">
      <w:pPr>
        <w:keepNext/>
        <w:keepLines/>
        <w:numPr>
          <w:ilvl w:val="1"/>
          <w:numId w:val="23"/>
        </w:numPr>
        <w:spacing w:before="120" w:after="0" w:line="240" w:lineRule="auto"/>
        <w:ind w:hanging="567"/>
        <w:jc w:val="both"/>
        <w:outlineLvl w:val="1"/>
        <w:rPr>
          <w:rFonts w:ascii="Arial" w:eastAsia="Calibri" w:hAnsi="Arial" w:cs="Arial"/>
        </w:rPr>
      </w:pPr>
      <w:r w:rsidRPr="00AA5DCB">
        <w:rPr>
          <w:rFonts w:ascii="Arial" w:hAnsi="Arial" w:cs="Arial"/>
        </w:rPr>
        <w:t>Smluvní strany prohlašují, že si přečetly podmínky obsažené v této smlouvě a porozuměly jim. Na důkaz své skutečné vůle přijmout závazky založené touto smlouvou zde připojují své podpisy. Smluvní strany tímto rovněž potvrzují převzetí příslušného počtu vyhotovení této smlouvy.</w:t>
      </w:r>
    </w:p>
    <w:p w14:paraId="41F57BB2" w14:textId="77777777" w:rsidR="00650AB6" w:rsidRPr="00AA5DCB" w:rsidRDefault="00650AB6" w:rsidP="00650AB6">
      <w:pPr>
        <w:keepNext/>
        <w:keepLines/>
        <w:spacing w:before="120" w:after="0" w:line="240" w:lineRule="auto"/>
        <w:ind w:left="567"/>
        <w:jc w:val="both"/>
        <w:outlineLvl w:val="1"/>
        <w:rPr>
          <w:rFonts w:ascii="Arial" w:eastAsia="Calibri" w:hAnsi="Arial" w:cs="Arial"/>
        </w:rPr>
      </w:pPr>
    </w:p>
    <w:tbl>
      <w:tblPr>
        <w:bidiVisual/>
        <w:tblW w:w="946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788"/>
        <w:gridCol w:w="4680"/>
      </w:tblGrid>
      <w:tr w:rsidR="00650AB6" w:rsidRPr="00AA5DCB" w14:paraId="750AA980" w14:textId="77777777" w:rsidTr="00DA6A43">
        <w:trPr>
          <w:trHeight w:val="2050"/>
        </w:trPr>
        <w:tc>
          <w:tcPr>
            <w:tcW w:w="4788" w:type="dxa"/>
          </w:tcPr>
          <w:p w14:paraId="0197259F" w14:textId="77777777" w:rsidR="00650AB6" w:rsidRPr="00FE44C0" w:rsidRDefault="00650AB6" w:rsidP="00DA6A43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1E8B02F4" w14:textId="77777777" w:rsidR="00650AB6" w:rsidRPr="00FE44C0" w:rsidRDefault="00650AB6" w:rsidP="00DA6A43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 Kladně dne _____________</w:t>
            </w:r>
          </w:p>
          <w:p w14:paraId="55FD1B57" w14:textId="77777777" w:rsidR="00650AB6" w:rsidRPr="00FE44C0" w:rsidRDefault="00650AB6" w:rsidP="00DA6A43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6A0EAFA2" w14:textId="77777777" w:rsidR="00650AB6" w:rsidRPr="00FE44C0" w:rsidRDefault="00650AB6" w:rsidP="00DA6A43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____________________________________</w:t>
            </w:r>
          </w:p>
          <w:p w14:paraId="12C060C4" w14:textId="77777777" w:rsidR="00261330" w:rsidRDefault="00261330" w:rsidP="00261330">
            <w:pPr>
              <w:keepNext/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spacing w:after="0" w:line="240" w:lineRule="auto"/>
              <w:ind w:left="4536" w:hanging="453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73D0B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Mestiere</w:t>
            </w:r>
            <w:proofErr w:type="spellEnd"/>
            <w:r w:rsidRPr="00F73D0B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3D0B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</w:p>
          <w:p w14:paraId="794D0BDA" w14:textId="77777777" w:rsidR="00261330" w:rsidRPr="00FE44C0" w:rsidRDefault="00261330" w:rsidP="00261330">
            <w:pPr>
              <w:keepNext/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spacing w:after="0" w:line="240" w:lineRule="auto"/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Ing. Jaroslav Kovář</w:t>
            </w:r>
          </w:p>
          <w:p w14:paraId="5D04D347" w14:textId="1BCCA36F" w:rsidR="00650AB6" w:rsidRPr="00FE44C0" w:rsidRDefault="00261330" w:rsidP="00261330">
            <w:pPr>
              <w:keepNext/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spacing w:after="0" w:line="240" w:lineRule="auto"/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pověřená osoba na základě plné moci</w:t>
            </w:r>
          </w:p>
        </w:tc>
        <w:tc>
          <w:tcPr>
            <w:tcW w:w="4680" w:type="dxa"/>
          </w:tcPr>
          <w:p w14:paraId="1D2A2755" w14:textId="77777777" w:rsidR="00650AB6" w:rsidRPr="00FE44C0" w:rsidRDefault="00650AB6" w:rsidP="00DA6A43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ind w:left="4536" w:hanging="453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7533A7DD" w14:textId="77777777" w:rsidR="00650AB6" w:rsidRPr="00FE44C0" w:rsidRDefault="00650AB6" w:rsidP="00DA6A43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 Kladně dne _____________</w:t>
            </w:r>
          </w:p>
          <w:p w14:paraId="59BBCE22" w14:textId="77777777" w:rsidR="00650AB6" w:rsidRPr="00FE44C0" w:rsidRDefault="00650AB6" w:rsidP="00DA6A43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14DFCA24" w14:textId="77777777" w:rsidR="00650AB6" w:rsidRPr="00FE44C0" w:rsidRDefault="00650AB6" w:rsidP="00DA6A43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____________________________________</w:t>
            </w:r>
          </w:p>
          <w:p w14:paraId="685A8E1C" w14:textId="77777777" w:rsidR="00650AB6" w:rsidRPr="00FE44C0" w:rsidRDefault="00650AB6" w:rsidP="00DA6A43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rodič</w:t>
            </w:r>
          </w:p>
        </w:tc>
      </w:tr>
    </w:tbl>
    <w:p w14:paraId="46F38199" w14:textId="77777777" w:rsidR="001602C2" w:rsidRPr="00650AB6" w:rsidRDefault="001602C2" w:rsidP="00650AB6"/>
    <w:sectPr w:rsidR="001602C2" w:rsidRPr="00650AB6" w:rsidSect="001760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2" w:right="1417" w:bottom="1417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BDB73" w14:textId="77777777" w:rsidR="009535C1" w:rsidRDefault="009535C1">
      <w:r>
        <w:separator/>
      </w:r>
    </w:p>
  </w:endnote>
  <w:endnote w:type="continuationSeparator" w:id="0">
    <w:p w14:paraId="1095165E" w14:textId="77777777" w:rsidR="009535C1" w:rsidRDefault="0095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1910C" w14:textId="77777777" w:rsidR="001760A5" w:rsidRDefault="001760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6E092" w14:textId="77777777" w:rsidR="00DA7251" w:rsidRPr="00FE44C0" w:rsidRDefault="00DA7251" w:rsidP="00DA7251">
    <w:pPr>
      <w:pStyle w:val="Zpat"/>
      <w:rPr>
        <w:rFonts w:ascii="Arial" w:hAnsi="Arial" w:cs="Arial"/>
        <w:b/>
        <w:color w:val="E45A2D"/>
        <w:sz w:val="18"/>
        <w:szCs w:val="18"/>
        <w:shd w:val="clear" w:color="auto" w:fill="FFFFFF"/>
      </w:rPr>
    </w:pP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Dětská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sportovní </w:t>
    </w: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skupina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>Kulíšek</w:t>
    </w:r>
    <w:r w:rsidRPr="00FE44C0">
      <w:rPr>
        <w:rFonts w:ascii="Arial" w:hAnsi="Arial" w:cs="Arial"/>
        <w:b/>
        <w:color w:val="E45A2D"/>
        <w:sz w:val="18"/>
        <w:szCs w:val="18"/>
        <w:shd w:val="clear" w:color="auto" w:fill="FFFFFF"/>
      </w:rPr>
      <w:tab/>
      <w:t xml:space="preserve">                                                                  </w:t>
    </w:r>
  </w:p>
  <w:p w14:paraId="2C3233FB" w14:textId="77777777" w:rsidR="00DA7251" w:rsidRPr="00FE44C0" w:rsidRDefault="00DA7251" w:rsidP="00DA7251">
    <w:pPr>
      <w:pStyle w:val="Zpat"/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ul. </w:t>
    </w:r>
    <w:proofErr w:type="spellStart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Jos</w:t>
    </w:r>
    <w:proofErr w:type="spellEnd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. Písaříka 1542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ab/>
      <w:t xml:space="preserve">                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</w:t>
    </w:r>
  </w:p>
  <w:p w14:paraId="1D00F03D" w14:textId="77777777" w:rsidR="00DA7251" w:rsidRDefault="00DA7251" w:rsidP="00DA7251">
    <w:pPr>
      <w:pStyle w:val="Zpat"/>
      <w:tabs>
        <w:tab w:val="clear" w:pos="4536"/>
      </w:tabs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272 01 Kladno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(1. patro)</w:t>
    </w:r>
  </w:p>
  <w:p w14:paraId="480D15A6" w14:textId="77777777" w:rsidR="00DA7251" w:rsidRPr="00FE44C0" w:rsidRDefault="00DA7251" w:rsidP="00DA7251">
    <w:pPr>
      <w:pStyle w:val="Zpat"/>
      <w:tabs>
        <w:tab w:val="clear" w:pos="4536"/>
      </w:tabs>
      <w:rPr>
        <w:rFonts w:ascii="Arial" w:hAnsi="Arial" w:cs="Arial"/>
        <w:sz w:val="18"/>
        <w:szCs w:val="18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mail: info@</w:t>
    </w:r>
    <w:r w:rsidRPr="00AA2C76">
      <w:rPr>
        <w:rFonts w:ascii="Arial" w:hAnsi="Arial" w:cs="Arial"/>
        <w:color w:val="707070"/>
        <w:sz w:val="18"/>
        <w:szCs w:val="18"/>
        <w:shd w:val="clear" w:color="auto" w:fill="FFFFFF"/>
      </w:rPr>
      <w:t>dskulisek.cz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</w:t>
    </w:r>
  </w:p>
  <w:p w14:paraId="2AE2F71C" w14:textId="081FF559" w:rsidR="00B30A7F" w:rsidRPr="00DA7251" w:rsidRDefault="00B30A7F" w:rsidP="00DA72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CEE85" w14:textId="77777777" w:rsidR="001760A5" w:rsidRPr="00FE44C0" w:rsidRDefault="001760A5" w:rsidP="001760A5">
    <w:pPr>
      <w:pStyle w:val="Zpat"/>
      <w:rPr>
        <w:rFonts w:ascii="Arial" w:hAnsi="Arial" w:cs="Arial"/>
        <w:b/>
        <w:color w:val="E45A2D"/>
        <w:sz w:val="18"/>
        <w:szCs w:val="18"/>
        <w:shd w:val="clear" w:color="auto" w:fill="FFFFFF"/>
      </w:rPr>
    </w:pP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Dětská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sportovní </w:t>
    </w: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skupina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>Kulíšek</w:t>
    </w:r>
    <w:r w:rsidRPr="00FE44C0">
      <w:rPr>
        <w:rFonts w:ascii="Arial" w:hAnsi="Arial" w:cs="Arial"/>
        <w:b/>
        <w:color w:val="E45A2D"/>
        <w:sz w:val="18"/>
        <w:szCs w:val="18"/>
        <w:shd w:val="clear" w:color="auto" w:fill="FFFFFF"/>
      </w:rPr>
      <w:tab/>
      <w:t xml:space="preserve">                                                                  </w:t>
    </w:r>
  </w:p>
  <w:p w14:paraId="0DB742F4" w14:textId="77777777" w:rsidR="001760A5" w:rsidRPr="00FE44C0" w:rsidRDefault="001760A5" w:rsidP="001760A5">
    <w:pPr>
      <w:pStyle w:val="Zpat"/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ul. </w:t>
    </w:r>
    <w:proofErr w:type="spellStart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Jos</w:t>
    </w:r>
    <w:proofErr w:type="spellEnd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. Písaříka 1542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ab/>
      <w:t xml:space="preserve">                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</w:t>
    </w:r>
  </w:p>
  <w:p w14:paraId="4A904DED" w14:textId="77777777" w:rsidR="001760A5" w:rsidRDefault="001760A5" w:rsidP="001760A5">
    <w:pPr>
      <w:pStyle w:val="Zpat"/>
      <w:tabs>
        <w:tab w:val="clear" w:pos="4536"/>
      </w:tabs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272 01 Kladno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(1. patro)</w:t>
    </w:r>
  </w:p>
  <w:p w14:paraId="1D0A5B49" w14:textId="77777777" w:rsidR="001760A5" w:rsidRPr="00FE44C0" w:rsidRDefault="001760A5" w:rsidP="001760A5">
    <w:pPr>
      <w:pStyle w:val="Zpat"/>
      <w:tabs>
        <w:tab w:val="clear" w:pos="4536"/>
      </w:tabs>
      <w:rPr>
        <w:rFonts w:ascii="Arial" w:hAnsi="Arial" w:cs="Arial"/>
        <w:sz w:val="18"/>
        <w:szCs w:val="18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mail: info@</w:t>
    </w:r>
    <w:r w:rsidRPr="00AA2C76">
      <w:rPr>
        <w:rFonts w:ascii="Arial" w:hAnsi="Arial" w:cs="Arial"/>
        <w:color w:val="707070"/>
        <w:sz w:val="18"/>
        <w:szCs w:val="18"/>
        <w:shd w:val="clear" w:color="auto" w:fill="FFFFFF"/>
      </w:rPr>
      <w:t>dskulisek.cz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</w:t>
    </w:r>
  </w:p>
  <w:p w14:paraId="0B43D206" w14:textId="77777777" w:rsidR="001760A5" w:rsidRDefault="001760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66F1E" w14:textId="77777777" w:rsidR="009535C1" w:rsidRDefault="009535C1">
      <w:bookmarkStart w:id="0" w:name="_Hlk185321071"/>
      <w:bookmarkEnd w:id="0"/>
      <w:r>
        <w:separator/>
      </w:r>
    </w:p>
  </w:footnote>
  <w:footnote w:type="continuationSeparator" w:id="0">
    <w:p w14:paraId="51AE0524" w14:textId="77777777" w:rsidR="009535C1" w:rsidRDefault="00953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A1B9C" w14:textId="77777777" w:rsidR="008B5B68" w:rsidRDefault="00000000" w:rsidP="00000B24">
    <w:pPr>
      <w:pStyle w:val="Zhlav"/>
    </w:pPr>
    <w:r>
      <w:rPr>
        <w:noProof/>
      </w:rPr>
      <w:pict w14:anchorId="533F97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8762" o:spid="_x0000_s1026" type="#_x0000_t75" style="position:absolute;margin-left:0;margin-top:0;width:495.1pt;height:761.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23806" w14:textId="77777777" w:rsidR="001760A5" w:rsidRDefault="001760A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72EDF" w14:textId="77777777" w:rsidR="001760A5" w:rsidRDefault="001760A5" w:rsidP="001760A5">
    <w:pPr>
      <w:pStyle w:val="Zhlav"/>
      <w:ind w:left="-709"/>
    </w:pPr>
    <w:r>
      <w:rPr>
        <w:rFonts w:ascii="Arial" w:hAnsi="Arial" w:cs="Arial"/>
        <w:noProof/>
        <w:color w:val="707070"/>
        <w:sz w:val="18"/>
        <w:szCs w:val="18"/>
        <w:shd w:val="clear" w:color="auto" w:fill="FFFFFF"/>
      </w:rPr>
      <w:t xml:space="preserve">      </w:t>
    </w:r>
    <w:r>
      <w:t xml:space="preserve">                     </w:t>
    </w:r>
    <w:r>
      <w:rPr>
        <w:noProof/>
      </w:rPr>
      <w:drawing>
        <wp:inline distT="0" distB="0" distL="0" distR="0" wp14:anchorId="33BDB228" wp14:editId="0F688452">
          <wp:extent cx="1996893" cy="648000"/>
          <wp:effectExtent l="0" t="0" r="3810" b="0"/>
          <wp:docPr id="75243446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893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707070"/>
        <w:sz w:val="18"/>
        <w:szCs w:val="18"/>
        <w:shd w:val="clear" w:color="auto" w:fill="FFFFFF"/>
      </w:rPr>
      <w:t xml:space="preserve">                                     </w:t>
    </w:r>
    <w:r>
      <w:rPr>
        <w:rFonts w:ascii="Arial" w:hAnsi="Arial" w:cs="Arial"/>
        <w:noProof/>
        <w:color w:val="707070"/>
        <w:sz w:val="18"/>
        <w:szCs w:val="18"/>
        <w:shd w:val="clear" w:color="auto" w:fill="FFFFFF"/>
      </w:rPr>
      <w:drawing>
        <wp:inline distT="0" distB="0" distL="0" distR="0" wp14:anchorId="37A904D2" wp14:editId="6A2ACD9E">
          <wp:extent cx="2164779" cy="648000"/>
          <wp:effectExtent l="0" t="0" r="0" b="0"/>
          <wp:docPr id="200851241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779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707070"/>
        <w:sz w:val="18"/>
        <w:szCs w:val="18"/>
        <w:shd w:val="clear" w:color="auto" w:fill="FFFFFF"/>
      </w:rPr>
      <w:t xml:space="preserve">                               </w:t>
    </w:r>
  </w:p>
  <w:p w14:paraId="1AADE9C5" w14:textId="77777777" w:rsidR="001760A5" w:rsidRDefault="001760A5" w:rsidP="001760A5">
    <w:pPr>
      <w:pStyle w:val="Zhlav"/>
      <w:ind w:left="-709"/>
      <w:jc w:val="center"/>
      <w:rPr>
        <w:rFonts w:ascii="Arial" w:hAnsi="Arial" w:cs="Arial"/>
        <w:color w:val="707070"/>
        <w:sz w:val="18"/>
        <w:szCs w:val="18"/>
        <w:shd w:val="clear" w:color="auto" w:fill="FFFFFF"/>
      </w:rPr>
    </w:pPr>
  </w:p>
  <w:p w14:paraId="3F49A138" w14:textId="1A3E20CA" w:rsidR="001760A5" w:rsidRDefault="001760A5" w:rsidP="001760A5">
    <w:pPr>
      <w:pStyle w:val="Zhlav"/>
      <w:ind w:left="-709"/>
      <w:jc w:val="center"/>
    </w:pPr>
    <w:r w:rsidRPr="002F32F5">
      <w:rPr>
        <w:rFonts w:ascii="Arial" w:hAnsi="Arial" w:cs="Arial"/>
        <w:color w:val="707070"/>
        <w:sz w:val="18"/>
        <w:szCs w:val="18"/>
        <w:shd w:val="clear" w:color="auto" w:fill="FFFFFF"/>
      </w:rPr>
      <w:t>Dětská skupina Kulíšek vznikla v rámci Operačního programu Zaměstnanost plus, registrační číslo CZ.03.01.02/00/23_049/0001667</w:t>
    </w:r>
  </w:p>
  <w:p w14:paraId="7B456A66" w14:textId="7516014D" w:rsidR="008B5B68" w:rsidRDefault="008B5B68" w:rsidP="00000B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6D4A"/>
    <w:multiLevelType w:val="hybridMultilevel"/>
    <w:tmpl w:val="1962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0BDB"/>
    <w:multiLevelType w:val="multilevel"/>
    <w:tmpl w:val="EF3A09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07E171B2"/>
    <w:multiLevelType w:val="hybridMultilevel"/>
    <w:tmpl w:val="F7BA2C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7FA5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5802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9577DB"/>
    <w:multiLevelType w:val="multilevel"/>
    <w:tmpl w:val="AD9012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0D06580F"/>
    <w:multiLevelType w:val="multilevel"/>
    <w:tmpl w:val="1CF2E6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0D145ECD"/>
    <w:multiLevelType w:val="hybridMultilevel"/>
    <w:tmpl w:val="5E66E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B5F88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C34DD6"/>
    <w:multiLevelType w:val="multilevel"/>
    <w:tmpl w:val="A8320F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12934E1F"/>
    <w:multiLevelType w:val="hybridMultilevel"/>
    <w:tmpl w:val="C94E349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80873"/>
    <w:multiLevelType w:val="multilevel"/>
    <w:tmpl w:val="C5E0C6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194E6F5E"/>
    <w:multiLevelType w:val="hybridMultilevel"/>
    <w:tmpl w:val="8E9A2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868E5"/>
    <w:multiLevelType w:val="multilevel"/>
    <w:tmpl w:val="DF2047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1DD476E2"/>
    <w:multiLevelType w:val="multilevel"/>
    <w:tmpl w:val="2FBA43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25100C50"/>
    <w:multiLevelType w:val="hybridMultilevel"/>
    <w:tmpl w:val="FE3CCA04"/>
    <w:lvl w:ilvl="0" w:tplc="38544BE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AC3424E"/>
    <w:multiLevelType w:val="multilevel"/>
    <w:tmpl w:val="E2A21D16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38"/>
        </w:tabs>
        <w:ind w:left="1985" w:hanging="567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410"/>
        </w:tabs>
        <w:ind w:left="2410" w:hanging="4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CAB469F"/>
    <w:multiLevelType w:val="multilevel"/>
    <w:tmpl w:val="F2E862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2CF57FDE"/>
    <w:multiLevelType w:val="hybridMultilevel"/>
    <w:tmpl w:val="B8EE279C"/>
    <w:lvl w:ilvl="0" w:tplc="D9EA6A88">
      <w:start w:val="1"/>
      <w:numFmt w:val="lowerLetter"/>
      <w:lvlText w:val="%1)"/>
      <w:lvlJc w:val="left"/>
      <w:pPr>
        <w:ind w:left="720" w:hanging="360"/>
      </w:pPr>
      <w:rPr>
        <w:b/>
        <w:i/>
        <w:sz w:val="20"/>
      </w:rPr>
    </w:lvl>
    <w:lvl w:ilvl="1" w:tplc="E608738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70497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7566D2"/>
    <w:multiLevelType w:val="multilevel"/>
    <w:tmpl w:val="8DCE95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 w15:restartNumberingAfterBreak="0">
    <w:nsid w:val="3310265C"/>
    <w:multiLevelType w:val="hybridMultilevel"/>
    <w:tmpl w:val="A71C7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76DBF"/>
    <w:multiLevelType w:val="multilevel"/>
    <w:tmpl w:val="2D4289EA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Letter"/>
      <w:lvlText w:val="%3)"/>
      <w:lvlJc w:val="right"/>
      <w:pPr>
        <w:ind w:left="2160" w:firstLine="19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 w15:restartNumberingAfterBreak="0">
    <w:nsid w:val="392B710E"/>
    <w:multiLevelType w:val="multilevel"/>
    <w:tmpl w:val="04546620"/>
    <w:lvl w:ilvl="0">
      <w:start w:val="1"/>
      <w:numFmt w:val="decimal"/>
      <w:lvlText w:val="%1."/>
      <w:lvlJc w:val="left"/>
      <w:pPr>
        <w:ind w:left="425" w:firstLine="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firstLine="0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18" w:firstLine="567"/>
      </w:pPr>
    </w:lvl>
    <w:lvl w:ilvl="3">
      <w:start w:val="1"/>
      <w:numFmt w:val="decimal"/>
      <w:lvlText w:val="%1.%2.%3.%4"/>
      <w:lvlJc w:val="left"/>
      <w:pPr>
        <w:ind w:left="1418" w:firstLine="567"/>
      </w:pPr>
    </w:lvl>
    <w:lvl w:ilvl="4">
      <w:start w:val="1"/>
      <w:numFmt w:val="lowerRoman"/>
      <w:lvlText w:val="(%5)"/>
      <w:lvlJc w:val="left"/>
      <w:pPr>
        <w:ind w:left="1985" w:firstLine="1418"/>
      </w:pPr>
    </w:lvl>
    <w:lvl w:ilvl="5">
      <w:start w:val="1"/>
      <w:numFmt w:val="lowerLetter"/>
      <w:lvlText w:val="(%6)"/>
      <w:lvlJc w:val="left"/>
      <w:pPr>
        <w:ind w:left="2410" w:firstLine="1985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23" w15:restartNumberingAfterBreak="0">
    <w:nsid w:val="3B486729"/>
    <w:multiLevelType w:val="multilevel"/>
    <w:tmpl w:val="BD2E114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 w15:restartNumberingAfterBreak="0">
    <w:nsid w:val="3C9E2716"/>
    <w:multiLevelType w:val="multilevel"/>
    <w:tmpl w:val="57ACD9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 w15:restartNumberingAfterBreak="0">
    <w:nsid w:val="3CF128F2"/>
    <w:multiLevelType w:val="multilevel"/>
    <w:tmpl w:val="2986876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 w15:restartNumberingAfterBreak="0">
    <w:nsid w:val="42C95C4F"/>
    <w:multiLevelType w:val="multilevel"/>
    <w:tmpl w:val="78A025A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  <w:color w:val="E36C0A" w:themeColor="accent6" w:themeShade="BF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7" w15:restartNumberingAfterBreak="0">
    <w:nsid w:val="481B7985"/>
    <w:multiLevelType w:val="multilevel"/>
    <w:tmpl w:val="7930BA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8" w15:restartNumberingAfterBreak="0">
    <w:nsid w:val="49FE579B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650692"/>
    <w:multiLevelType w:val="hybridMultilevel"/>
    <w:tmpl w:val="9A86A81E"/>
    <w:lvl w:ilvl="0" w:tplc="6CA0B5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46CDF"/>
    <w:multiLevelType w:val="multilevel"/>
    <w:tmpl w:val="0100AD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1" w15:restartNumberingAfterBreak="0">
    <w:nsid w:val="54DC3C9B"/>
    <w:multiLevelType w:val="multilevel"/>
    <w:tmpl w:val="98B2760A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</w:rPr>
    </w:lvl>
  </w:abstractNum>
  <w:abstractNum w:abstractNumId="32" w15:restartNumberingAfterBreak="0">
    <w:nsid w:val="57940AC3"/>
    <w:multiLevelType w:val="hybridMultilevel"/>
    <w:tmpl w:val="28349C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31C88"/>
    <w:multiLevelType w:val="multilevel"/>
    <w:tmpl w:val="5192B060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ascii="Arial" w:hAnsi="Arial" w:cs="Arial" w:hint="default"/>
        <w:b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AE2D13"/>
    <w:multiLevelType w:val="hybridMultilevel"/>
    <w:tmpl w:val="8892CC1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228A8"/>
    <w:multiLevelType w:val="multilevel"/>
    <w:tmpl w:val="D878F4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6" w15:restartNumberingAfterBreak="0">
    <w:nsid w:val="60823946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F2259B"/>
    <w:multiLevelType w:val="multilevel"/>
    <w:tmpl w:val="D4DA2C5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8" w15:restartNumberingAfterBreak="0">
    <w:nsid w:val="6B207581"/>
    <w:multiLevelType w:val="multilevel"/>
    <w:tmpl w:val="5C5457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9" w15:restartNumberingAfterBreak="0">
    <w:nsid w:val="6FCE0A50"/>
    <w:multiLevelType w:val="multilevel"/>
    <w:tmpl w:val="B434B3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 w15:restartNumberingAfterBreak="0">
    <w:nsid w:val="713015AB"/>
    <w:multiLevelType w:val="multilevel"/>
    <w:tmpl w:val="F43E8A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1" w15:restartNumberingAfterBreak="0">
    <w:nsid w:val="730421B1"/>
    <w:multiLevelType w:val="multilevel"/>
    <w:tmpl w:val="8C24C3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2" w15:restartNumberingAfterBreak="0">
    <w:nsid w:val="7DE10755"/>
    <w:multiLevelType w:val="multilevel"/>
    <w:tmpl w:val="FC6EB9BA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2493" w:firstLine="1788"/>
      </w:pPr>
      <w:rPr>
        <w:rFonts w:ascii="Arial" w:eastAsia="Arial" w:hAnsi="Arial" w:cs="Arial"/>
        <w:color w:val="000000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</w:rPr>
    </w:lvl>
  </w:abstractNum>
  <w:num w:numId="1" w16cid:durableId="285938343">
    <w:abstractNumId w:val="15"/>
  </w:num>
  <w:num w:numId="2" w16cid:durableId="1666739203">
    <w:abstractNumId w:val="35"/>
  </w:num>
  <w:num w:numId="3" w16cid:durableId="1429735369">
    <w:abstractNumId w:val="42"/>
  </w:num>
  <w:num w:numId="4" w16cid:durableId="136076376">
    <w:abstractNumId w:val="31"/>
  </w:num>
  <w:num w:numId="5" w16cid:durableId="1240167854">
    <w:abstractNumId w:val="41"/>
  </w:num>
  <w:num w:numId="6" w16cid:durableId="330529659">
    <w:abstractNumId w:val="24"/>
  </w:num>
  <w:num w:numId="7" w16cid:durableId="500315206">
    <w:abstractNumId w:val="13"/>
  </w:num>
  <w:num w:numId="8" w16cid:durableId="1519931066">
    <w:abstractNumId w:val="5"/>
  </w:num>
  <w:num w:numId="9" w16cid:durableId="1578856913">
    <w:abstractNumId w:val="27"/>
  </w:num>
  <w:num w:numId="10" w16cid:durableId="420493976">
    <w:abstractNumId w:val="4"/>
  </w:num>
  <w:num w:numId="11" w16cid:durableId="1597207065">
    <w:abstractNumId w:val="10"/>
  </w:num>
  <w:num w:numId="12" w16cid:durableId="1195388240">
    <w:abstractNumId w:val="40"/>
  </w:num>
  <w:num w:numId="13" w16cid:durableId="1296761051">
    <w:abstractNumId w:val="16"/>
  </w:num>
  <w:num w:numId="14" w16cid:durableId="1875073960">
    <w:abstractNumId w:val="23"/>
  </w:num>
  <w:num w:numId="15" w16cid:durableId="286669899">
    <w:abstractNumId w:val="1"/>
  </w:num>
  <w:num w:numId="16" w16cid:durableId="1328249663">
    <w:abstractNumId w:val="39"/>
  </w:num>
  <w:num w:numId="17" w16cid:durableId="744844644">
    <w:abstractNumId w:val="8"/>
  </w:num>
  <w:num w:numId="18" w16cid:durableId="2038046609">
    <w:abstractNumId w:val="30"/>
  </w:num>
  <w:num w:numId="19" w16cid:durableId="465045089">
    <w:abstractNumId w:val="19"/>
  </w:num>
  <w:num w:numId="20" w16cid:durableId="284851202">
    <w:abstractNumId w:val="25"/>
  </w:num>
  <w:num w:numId="21" w16cid:durableId="1477648471">
    <w:abstractNumId w:val="12"/>
  </w:num>
  <w:num w:numId="22" w16cid:durableId="733626487">
    <w:abstractNumId w:val="38"/>
  </w:num>
  <w:num w:numId="23" w16cid:durableId="1382972416">
    <w:abstractNumId w:val="22"/>
  </w:num>
  <w:num w:numId="24" w16cid:durableId="533422798">
    <w:abstractNumId w:val="21"/>
  </w:num>
  <w:num w:numId="25" w16cid:durableId="1205871706">
    <w:abstractNumId w:val="37"/>
  </w:num>
  <w:num w:numId="26" w16cid:durableId="172456925">
    <w:abstractNumId w:val="26"/>
  </w:num>
  <w:num w:numId="27" w16cid:durableId="1646856221">
    <w:abstractNumId w:val="34"/>
  </w:num>
  <w:num w:numId="28" w16cid:durableId="450827494">
    <w:abstractNumId w:val="3"/>
  </w:num>
  <w:num w:numId="29" w16cid:durableId="1127897425">
    <w:abstractNumId w:val="28"/>
  </w:num>
  <w:num w:numId="30" w16cid:durableId="1697151074">
    <w:abstractNumId w:val="18"/>
  </w:num>
  <w:num w:numId="31" w16cid:durableId="1530685244">
    <w:abstractNumId w:val="36"/>
  </w:num>
  <w:num w:numId="32" w16cid:durableId="2085029670">
    <w:abstractNumId w:val="7"/>
  </w:num>
  <w:num w:numId="33" w16cid:durableId="2095858464">
    <w:abstractNumId w:val="9"/>
  </w:num>
  <w:num w:numId="34" w16cid:durableId="1759254498">
    <w:abstractNumId w:val="32"/>
  </w:num>
  <w:num w:numId="35" w16cid:durableId="287324205">
    <w:abstractNumId w:val="29"/>
  </w:num>
  <w:num w:numId="36" w16cid:durableId="1625577520">
    <w:abstractNumId w:val="6"/>
  </w:num>
  <w:num w:numId="37" w16cid:durableId="591856072">
    <w:abstractNumId w:val="17"/>
  </w:num>
  <w:num w:numId="38" w16cid:durableId="523638331">
    <w:abstractNumId w:val="2"/>
  </w:num>
  <w:num w:numId="39" w16cid:durableId="500000591">
    <w:abstractNumId w:val="0"/>
  </w:num>
  <w:num w:numId="40" w16cid:durableId="495730824">
    <w:abstractNumId w:val="11"/>
  </w:num>
  <w:num w:numId="41" w16cid:durableId="1452437469">
    <w:abstractNumId w:val="20"/>
  </w:num>
  <w:num w:numId="42" w16cid:durableId="315427129">
    <w:abstractNumId w:val="33"/>
  </w:num>
  <w:num w:numId="43" w16cid:durableId="929895395">
    <w:abstractNumId w:val="1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D7D"/>
    <w:rsid w:val="00000B24"/>
    <w:rsid w:val="000424ED"/>
    <w:rsid w:val="000431E1"/>
    <w:rsid w:val="0004473A"/>
    <w:rsid w:val="00053FC0"/>
    <w:rsid w:val="00072D2A"/>
    <w:rsid w:val="0007723C"/>
    <w:rsid w:val="00082B32"/>
    <w:rsid w:val="000E553C"/>
    <w:rsid w:val="000E5F2C"/>
    <w:rsid w:val="000F2706"/>
    <w:rsid w:val="00103891"/>
    <w:rsid w:val="001104AD"/>
    <w:rsid w:val="00114D93"/>
    <w:rsid w:val="00116F7E"/>
    <w:rsid w:val="00135411"/>
    <w:rsid w:val="00146522"/>
    <w:rsid w:val="0015091F"/>
    <w:rsid w:val="001534DE"/>
    <w:rsid w:val="001602C2"/>
    <w:rsid w:val="00165648"/>
    <w:rsid w:val="001760A5"/>
    <w:rsid w:val="001816F7"/>
    <w:rsid w:val="00183044"/>
    <w:rsid w:val="001A3292"/>
    <w:rsid w:val="001A3AA8"/>
    <w:rsid w:val="001C580B"/>
    <w:rsid w:val="001D1309"/>
    <w:rsid w:val="001F2F24"/>
    <w:rsid w:val="00203605"/>
    <w:rsid w:val="0020618C"/>
    <w:rsid w:val="00214C9F"/>
    <w:rsid w:val="00217A56"/>
    <w:rsid w:val="00223EAF"/>
    <w:rsid w:val="0022416D"/>
    <w:rsid w:val="00247856"/>
    <w:rsid w:val="00261330"/>
    <w:rsid w:val="0029036A"/>
    <w:rsid w:val="00290E6A"/>
    <w:rsid w:val="0029632C"/>
    <w:rsid w:val="0029755C"/>
    <w:rsid w:val="002A1E10"/>
    <w:rsid w:val="002E410F"/>
    <w:rsid w:val="002E68C2"/>
    <w:rsid w:val="002F134E"/>
    <w:rsid w:val="003015B4"/>
    <w:rsid w:val="003031AD"/>
    <w:rsid w:val="00312F5D"/>
    <w:rsid w:val="00321ACD"/>
    <w:rsid w:val="00327D25"/>
    <w:rsid w:val="0033056B"/>
    <w:rsid w:val="00331EB7"/>
    <w:rsid w:val="00343A3E"/>
    <w:rsid w:val="00343B03"/>
    <w:rsid w:val="00360C9B"/>
    <w:rsid w:val="0036509F"/>
    <w:rsid w:val="003837B6"/>
    <w:rsid w:val="00387444"/>
    <w:rsid w:val="003D3323"/>
    <w:rsid w:val="003D5F45"/>
    <w:rsid w:val="003E44CD"/>
    <w:rsid w:val="003F17F8"/>
    <w:rsid w:val="003F6FBB"/>
    <w:rsid w:val="00413B98"/>
    <w:rsid w:val="00414323"/>
    <w:rsid w:val="004320F8"/>
    <w:rsid w:val="00436653"/>
    <w:rsid w:val="00436D68"/>
    <w:rsid w:val="00447D7D"/>
    <w:rsid w:val="0045002B"/>
    <w:rsid w:val="0046017B"/>
    <w:rsid w:val="00466561"/>
    <w:rsid w:val="00471B01"/>
    <w:rsid w:val="00491AEE"/>
    <w:rsid w:val="00492738"/>
    <w:rsid w:val="004D5754"/>
    <w:rsid w:val="004E0A07"/>
    <w:rsid w:val="004E4F72"/>
    <w:rsid w:val="004E7956"/>
    <w:rsid w:val="004F4CFE"/>
    <w:rsid w:val="00502455"/>
    <w:rsid w:val="005164FF"/>
    <w:rsid w:val="005168EC"/>
    <w:rsid w:val="0056269A"/>
    <w:rsid w:val="005800D7"/>
    <w:rsid w:val="0058022B"/>
    <w:rsid w:val="005A6438"/>
    <w:rsid w:val="005C044E"/>
    <w:rsid w:val="005C7F94"/>
    <w:rsid w:val="005D7942"/>
    <w:rsid w:val="006030DA"/>
    <w:rsid w:val="00606C83"/>
    <w:rsid w:val="006345F7"/>
    <w:rsid w:val="00650AB6"/>
    <w:rsid w:val="00674E5F"/>
    <w:rsid w:val="006837B3"/>
    <w:rsid w:val="00690443"/>
    <w:rsid w:val="00693972"/>
    <w:rsid w:val="006A3BDC"/>
    <w:rsid w:val="006B0C63"/>
    <w:rsid w:val="006B30F5"/>
    <w:rsid w:val="006C5ABD"/>
    <w:rsid w:val="006D1BA5"/>
    <w:rsid w:val="006E08F5"/>
    <w:rsid w:val="007028C4"/>
    <w:rsid w:val="00733140"/>
    <w:rsid w:val="00790C3D"/>
    <w:rsid w:val="007D653E"/>
    <w:rsid w:val="007E56CE"/>
    <w:rsid w:val="00813B9B"/>
    <w:rsid w:val="00815AA2"/>
    <w:rsid w:val="00835169"/>
    <w:rsid w:val="00837B09"/>
    <w:rsid w:val="00845C34"/>
    <w:rsid w:val="00851C9D"/>
    <w:rsid w:val="00853C47"/>
    <w:rsid w:val="0085492A"/>
    <w:rsid w:val="00870C60"/>
    <w:rsid w:val="00872959"/>
    <w:rsid w:val="008737BF"/>
    <w:rsid w:val="0087596E"/>
    <w:rsid w:val="008940F6"/>
    <w:rsid w:val="00894B8A"/>
    <w:rsid w:val="008B5B68"/>
    <w:rsid w:val="008B6641"/>
    <w:rsid w:val="008C705B"/>
    <w:rsid w:val="008D30BB"/>
    <w:rsid w:val="008E56ED"/>
    <w:rsid w:val="00911650"/>
    <w:rsid w:val="009126E8"/>
    <w:rsid w:val="00924820"/>
    <w:rsid w:val="00932089"/>
    <w:rsid w:val="009355C8"/>
    <w:rsid w:val="00945085"/>
    <w:rsid w:val="00950000"/>
    <w:rsid w:val="00950A26"/>
    <w:rsid w:val="009535C1"/>
    <w:rsid w:val="009547F5"/>
    <w:rsid w:val="00964280"/>
    <w:rsid w:val="00971D3B"/>
    <w:rsid w:val="00983829"/>
    <w:rsid w:val="009854C4"/>
    <w:rsid w:val="009A159B"/>
    <w:rsid w:val="009C2133"/>
    <w:rsid w:val="009C4FFC"/>
    <w:rsid w:val="009E4949"/>
    <w:rsid w:val="00A10EF7"/>
    <w:rsid w:val="00A254C6"/>
    <w:rsid w:val="00A31AD1"/>
    <w:rsid w:val="00A65C11"/>
    <w:rsid w:val="00A7782C"/>
    <w:rsid w:val="00A81122"/>
    <w:rsid w:val="00A93A2C"/>
    <w:rsid w:val="00AA28B1"/>
    <w:rsid w:val="00AA6F9E"/>
    <w:rsid w:val="00AA7E96"/>
    <w:rsid w:val="00AB4CB3"/>
    <w:rsid w:val="00AD433B"/>
    <w:rsid w:val="00AE479A"/>
    <w:rsid w:val="00AE601F"/>
    <w:rsid w:val="00AF7D57"/>
    <w:rsid w:val="00B00DF8"/>
    <w:rsid w:val="00B23404"/>
    <w:rsid w:val="00B23F10"/>
    <w:rsid w:val="00B245BF"/>
    <w:rsid w:val="00B30A7F"/>
    <w:rsid w:val="00B41154"/>
    <w:rsid w:val="00B60341"/>
    <w:rsid w:val="00B62231"/>
    <w:rsid w:val="00B733B5"/>
    <w:rsid w:val="00B74577"/>
    <w:rsid w:val="00B8769A"/>
    <w:rsid w:val="00BA56C1"/>
    <w:rsid w:val="00BB1AFF"/>
    <w:rsid w:val="00BD0033"/>
    <w:rsid w:val="00BD3C2E"/>
    <w:rsid w:val="00BD64D4"/>
    <w:rsid w:val="00BD770D"/>
    <w:rsid w:val="00BE3D71"/>
    <w:rsid w:val="00BE6615"/>
    <w:rsid w:val="00BF2D7E"/>
    <w:rsid w:val="00C457D6"/>
    <w:rsid w:val="00C7283E"/>
    <w:rsid w:val="00C73A50"/>
    <w:rsid w:val="00C94B41"/>
    <w:rsid w:val="00CA5E3F"/>
    <w:rsid w:val="00CA6B54"/>
    <w:rsid w:val="00CB74E6"/>
    <w:rsid w:val="00CC1EC9"/>
    <w:rsid w:val="00CC43FC"/>
    <w:rsid w:val="00CE07A8"/>
    <w:rsid w:val="00CE5B3B"/>
    <w:rsid w:val="00CE627B"/>
    <w:rsid w:val="00CF0DBF"/>
    <w:rsid w:val="00CF5AED"/>
    <w:rsid w:val="00D10A72"/>
    <w:rsid w:val="00D22D0F"/>
    <w:rsid w:val="00D277CC"/>
    <w:rsid w:val="00D300E1"/>
    <w:rsid w:val="00D315F0"/>
    <w:rsid w:val="00D41EF2"/>
    <w:rsid w:val="00D54C17"/>
    <w:rsid w:val="00D62B72"/>
    <w:rsid w:val="00D77442"/>
    <w:rsid w:val="00DA13AB"/>
    <w:rsid w:val="00DA14E6"/>
    <w:rsid w:val="00DA7251"/>
    <w:rsid w:val="00DA7D43"/>
    <w:rsid w:val="00DB0BCF"/>
    <w:rsid w:val="00DB5CD6"/>
    <w:rsid w:val="00DF2CEE"/>
    <w:rsid w:val="00E1339C"/>
    <w:rsid w:val="00E34BD7"/>
    <w:rsid w:val="00E42930"/>
    <w:rsid w:val="00E43DEC"/>
    <w:rsid w:val="00E45EEA"/>
    <w:rsid w:val="00E85FDA"/>
    <w:rsid w:val="00E900E9"/>
    <w:rsid w:val="00EA2FF5"/>
    <w:rsid w:val="00EB085E"/>
    <w:rsid w:val="00EE54B1"/>
    <w:rsid w:val="00EF72F7"/>
    <w:rsid w:val="00F1305D"/>
    <w:rsid w:val="00F15BA5"/>
    <w:rsid w:val="00F42F5C"/>
    <w:rsid w:val="00F473E6"/>
    <w:rsid w:val="00F73D0B"/>
    <w:rsid w:val="00F762CA"/>
    <w:rsid w:val="00F84A30"/>
    <w:rsid w:val="00FA20B3"/>
    <w:rsid w:val="00FB73AF"/>
    <w:rsid w:val="00FC03EE"/>
    <w:rsid w:val="00FC3447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BA9639"/>
  <w15:docId w15:val="{DCBE51EE-1550-4F17-83CE-CA39462A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1E1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47D7D"/>
    <w:pPr>
      <w:keepNext/>
      <w:keepLines/>
      <w:numPr>
        <w:numId w:val="1"/>
      </w:numPr>
      <w:spacing w:before="240" w:after="0" w:line="240" w:lineRule="auto"/>
      <w:jc w:val="both"/>
      <w:outlineLvl w:val="0"/>
    </w:pPr>
    <w:rPr>
      <w:rFonts w:ascii="Arial" w:eastAsia="Calibri" w:hAnsi="Arial"/>
      <w:b/>
      <w:caps/>
      <w:kern w:val="28"/>
      <w:sz w:val="20"/>
      <w:szCs w:val="20"/>
      <w:lang w:val="en-GB"/>
    </w:rPr>
  </w:style>
  <w:style w:type="paragraph" w:styleId="Nadpis2">
    <w:name w:val="heading 2"/>
    <w:basedOn w:val="Normln"/>
    <w:next w:val="texte1x"/>
    <w:link w:val="Nadpis2Char"/>
    <w:qFormat/>
    <w:rsid w:val="00447D7D"/>
    <w:pPr>
      <w:keepLines/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Calibri" w:hAnsi="Arial"/>
      <w:lang w:val="en-GB"/>
    </w:rPr>
  </w:style>
  <w:style w:type="paragraph" w:styleId="Nadpis3">
    <w:name w:val="heading 3"/>
    <w:basedOn w:val="Normln"/>
    <w:next w:val="Normln"/>
    <w:link w:val="Nadpis3Char"/>
    <w:qFormat/>
    <w:rsid w:val="00447D7D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rial" w:eastAsia="Calibri" w:hAnsi="Arial"/>
      <w:kern w:val="28"/>
      <w:szCs w:val="20"/>
      <w:lang w:val="en-GB"/>
    </w:rPr>
  </w:style>
  <w:style w:type="paragraph" w:styleId="Nadpis4">
    <w:name w:val="heading 4"/>
    <w:basedOn w:val="Normln"/>
    <w:next w:val="Normln"/>
    <w:qFormat/>
    <w:rsid w:val="00447D7D"/>
    <w:pPr>
      <w:numPr>
        <w:ilvl w:val="3"/>
        <w:numId w:val="1"/>
      </w:numPr>
      <w:spacing w:before="120" w:after="0" w:line="240" w:lineRule="auto"/>
      <w:jc w:val="both"/>
      <w:outlineLvl w:val="3"/>
    </w:pPr>
    <w:rPr>
      <w:rFonts w:eastAsia="Calibri"/>
      <w:b/>
      <w:bCs/>
      <w:sz w:val="28"/>
      <w:szCs w:val="28"/>
    </w:rPr>
  </w:style>
  <w:style w:type="paragraph" w:styleId="Nadpis5">
    <w:name w:val="heading 5"/>
    <w:basedOn w:val="Normln"/>
    <w:qFormat/>
    <w:rsid w:val="00447D7D"/>
    <w:pPr>
      <w:numPr>
        <w:ilvl w:val="4"/>
        <w:numId w:val="1"/>
      </w:numPr>
      <w:tabs>
        <w:tab w:val="left" w:pos="1985"/>
      </w:tabs>
      <w:spacing w:before="120" w:after="0" w:line="240" w:lineRule="auto"/>
      <w:jc w:val="both"/>
      <w:outlineLvl w:val="4"/>
    </w:pPr>
    <w:rPr>
      <w:rFonts w:eastAsia="Calibri"/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447D7D"/>
    <w:pPr>
      <w:numPr>
        <w:ilvl w:val="5"/>
        <w:numId w:val="1"/>
      </w:numPr>
      <w:spacing w:before="120" w:after="0" w:line="240" w:lineRule="auto"/>
      <w:jc w:val="both"/>
      <w:outlineLvl w:val="5"/>
    </w:pPr>
    <w:rPr>
      <w:rFonts w:eastAsia="Calibri"/>
      <w:b/>
      <w:b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447D7D"/>
    <w:pPr>
      <w:keepNext/>
      <w:tabs>
        <w:tab w:val="left" w:pos="-720"/>
        <w:tab w:val="left" w:pos="142"/>
        <w:tab w:val="left" w:pos="993"/>
        <w:tab w:val="left" w:pos="8364"/>
        <w:tab w:val="left" w:pos="9638"/>
        <w:tab w:val="left" w:pos="9923"/>
      </w:tabs>
      <w:suppressAutoHyphens/>
      <w:spacing w:after="0" w:line="240" w:lineRule="auto"/>
      <w:ind w:left="4536" w:right="-1" w:hanging="4536"/>
      <w:jc w:val="both"/>
      <w:outlineLvl w:val="8"/>
    </w:pPr>
    <w:rPr>
      <w:rFonts w:ascii="Arial" w:eastAsia="Calibri" w:hAnsi="Arial"/>
      <w:b/>
      <w:bCs/>
      <w:spacing w:val="-2"/>
      <w:szCs w:val="2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47D7D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locked/>
    <w:rsid w:val="00447D7D"/>
    <w:rPr>
      <w:rFonts w:ascii="Arial" w:eastAsia="Calibri" w:hAnsi="Arial"/>
      <w:b/>
      <w:caps/>
      <w:kern w:val="28"/>
      <w:lang w:val="en-GB" w:eastAsia="en-US"/>
    </w:rPr>
  </w:style>
  <w:style w:type="character" w:customStyle="1" w:styleId="Nadpis2Char">
    <w:name w:val="Nadpis 2 Char"/>
    <w:link w:val="Nadpis2"/>
    <w:locked/>
    <w:rsid w:val="00447D7D"/>
    <w:rPr>
      <w:rFonts w:ascii="Arial" w:eastAsia="Calibri" w:hAnsi="Arial"/>
      <w:sz w:val="22"/>
      <w:szCs w:val="22"/>
      <w:lang w:val="en-GB" w:eastAsia="en-US"/>
    </w:rPr>
  </w:style>
  <w:style w:type="character" w:customStyle="1" w:styleId="Nadpis3Char">
    <w:name w:val="Nadpis 3 Char"/>
    <w:link w:val="Nadpis3"/>
    <w:locked/>
    <w:rsid w:val="00447D7D"/>
    <w:rPr>
      <w:rFonts w:ascii="Arial" w:eastAsia="Calibri" w:hAnsi="Arial"/>
      <w:kern w:val="28"/>
      <w:sz w:val="22"/>
      <w:lang w:val="en-GB" w:eastAsia="en-US"/>
    </w:rPr>
  </w:style>
  <w:style w:type="character" w:customStyle="1" w:styleId="Nadpis9Char">
    <w:name w:val="Nadpis 9 Char"/>
    <w:link w:val="Nadpis9"/>
    <w:locked/>
    <w:rsid w:val="00447D7D"/>
    <w:rPr>
      <w:rFonts w:ascii="Arial" w:eastAsia="Calibri" w:hAnsi="Arial"/>
      <w:b/>
      <w:bCs/>
      <w:spacing w:val="-2"/>
      <w:sz w:val="22"/>
      <w:lang w:val="de-DE" w:eastAsia="en-US" w:bidi="ar-SA"/>
    </w:rPr>
  </w:style>
  <w:style w:type="paragraph" w:styleId="Zhlav">
    <w:name w:val="header"/>
    <w:basedOn w:val="Normln"/>
    <w:link w:val="ZhlavChar"/>
    <w:uiPriority w:val="99"/>
    <w:rsid w:val="00447D7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447D7D"/>
    <w:rPr>
      <w:rFonts w:ascii="Calibri" w:hAnsi="Calibri"/>
      <w:lang w:val="cs-CZ" w:eastAsia="cs-CZ" w:bidi="ar-SA"/>
    </w:rPr>
  </w:style>
  <w:style w:type="paragraph" w:customStyle="1" w:styleId="TITRE">
    <w:name w:val="TITRE"/>
    <w:basedOn w:val="Normln"/>
    <w:next w:val="Normln"/>
    <w:rsid w:val="00447D7D"/>
    <w:pPr>
      <w:spacing w:before="480" w:after="480" w:line="240" w:lineRule="auto"/>
      <w:jc w:val="center"/>
    </w:pPr>
    <w:rPr>
      <w:rFonts w:ascii="Times New Roman" w:eastAsia="Calibri" w:hAnsi="Times New Roman"/>
      <w:b/>
      <w:sz w:val="28"/>
      <w:szCs w:val="20"/>
      <w:lang w:val="en-GB"/>
    </w:rPr>
  </w:style>
  <w:style w:type="paragraph" w:customStyle="1" w:styleId="texte1x">
    <w:name w:val="texte 1.x"/>
    <w:basedOn w:val="Normln"/>
    <w:rsid w:val="00447D7D"/>
    <w:pPr>
      <w:spacing w:before="120" w:after="0" w:line="240" w:lineRule="auto"/>
      <w:ind w:left="567"/>
      <w:jc w:val="both"/>
    </w:pPr>
    <w:rPr>
      <w:rFonts w:ascii="Times New Roman" w:eastAsia="Calibri" w:hAnsi="Times New Roman"/>
      <w:szCs w:val="20"/>
      <w:lang w:val="en-GB"/>
    </w:rPr>
  </w:style>
  <w:style w:type="character" w:styleId="Znakapoznpodarou">
    <w:name w:val="footnote reference"/>
    <w:semiHidden/>
    <w:rsid w:val="00447D7D"/>
    <w:rPr>
      <w:rFonts w:ascii="Arial" w:hAnsi="Arial" w:cs="Times New Roman"/>
      <w:vertAlign w:val="superscript"/>
    </w:rPr>
  </w:style>
  <w:style w:type="character" w:styleId="Odkaznakoment">
    <w:name w:val="annotation reference"/>
    <w:semiHidden/>
    <w:rsid w:val="00447D7D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447D7D"/>
    <w:pPr>
      <w:spacing w:after="0" w:line="240" w:lineRule="auto"/>
      <w:jc w:val="both"/>
    </w:pPr>
    <w:rPr>
      <w:rFonts w:eastAsia="Calibri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locked/>
    <w:rsid w:val="00447D7D"/>
    <w:rPr>
      <w:rFonts w:ascii="Calibri" w:eastAsia="Calibri" w:hAnsi="Calibri"/>
      <w:lang w:val="en-GB" w:eastAsia="en-US" w:bidi="ar-SA"/>
    </w:rPr>
  </w:style>
  <w:style w:type="paragraph" w:customStyle="1" w:styleId="Odstavecseseznamem1">
    <w:name w:val="Odstavec se seznamem1"/>
    <w:basedOn w:val="Normln"/>
    <w:rsid w:val="00447D7D"/>
    <w:pPr>
      <w:ind w:left="720"/>
      <w:contextualSpacing/>
    </w:pPr>
  </w:style>
  <w:style w:type="paragraph" w:customStyle="1" w:styleId="Odstavecseseznamem10">
    <w:name w:val="Odstavec se seznamem1"/>
    <w:basedOn w:val="Normln"/>
    <w:link w:val="ListParagraphChar"/>
    <w:rsid w:val="00447D7D"/>
    <w:pPr>
      <w:ind w:left="720"/>
      <w:contextualSpacing/>
    </w:pPr>
    <w:rPr>
      <w:rFonts w:eastAsia="Calibri"/>
      <w:szCs w:val="20"/>
    </w:rPr>
  </w:style>
  <w:style w:type="character" w:customStyle="1" w:styleId="ListParagraphChar">
    <w:name w:val="List Paragraph Char"/>
    <w:link w:val="Odstavecseseznamem10"/>
    <w:locked/>
    <w:rsid w:val="00447D7D"/>
    <w:rPr>
      <w:rFonts w:ascii="Calibri" w:eastAsia="Calibri" w:hAnsi="Calibri"/>
      <w:sz w:val="22"/>
      <w:lang w:val="cs-CZ" w:eastAsia="en-US" w:bidi="ar-SA"/>
    </w:rPr>
  </w:style>
  <w:style w:type="paragraph" w:styleId="Textpoznpodarou">
    <w:name w:val="footnote text"/>
    <w:basedOn w:val="Normln"/>
    <w:link w:val="TextpoznpodarouChar"/>
    <w:semiHidden/>
    <w:rsid w:val="00447D7D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447D7D"/>
    <w:rPr>
      <w:rFonts w:ascii="Calibri" w:hAnsi="Calibri" w:cs="Calibri"/>
      <w:lang w:val="cs-CZ" w:eastAsia="en-US" w:bidi="ar-SA"/>
    </w:rPr>
  </w:style>
  <w:style w:type="character" w:styleId="Hypertextovodkaz">
    <w:name w:val="Hyperlink"/>
    <w:rsid w:val="00447D7D"/>
    <w:rPr>
      <w:color w:val="0000FF"/>
      <w:u w:val="single"/>
    </w:rPr>
  </w:style>
  <w:style w:type="paragraph" w:styleId="Rozloendokumentu">
    <w:name w:val="Document Map"/>
    <w:basedOn w:val="Normln"/>
    <w:semiHidden/>
    <w:rsid w:val="00447D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ln1">
    <w:name w:val="Normální1"/>
    <w:rsid w:val="008737B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Zpat">
    <w:name w:val="footer"/>
    <w:basedOn w:val="Normln"/>
    <w:link w:val="ZpatChar"/>
    <w:unhideWhenUsed/>
    <w:rsid w:val="00932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32089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782C"/>
    <w:rPr>
      <w:color w:val="605E5C"/>
      <w:shd w:val="clear" w:color="auto" w:fill="E1DFDD"/>
    </w:rPr>
  </w:style>
  <w:style w:type="character" w:customStyle="1" w:styleId="lrzxr">
    <w:name w:val="lrzxr"/>
    <w:basedOn w:val="Standardnpsmoodstavce"/>
    <w:rsid w:val="001C580B"/>
  </w:style>
  <w:style w:type="paragraph" w:customStyle="1" w:styleId="Default">
    <w:name w:val="Default"/>
    <w:rsid w:val="00B603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unhideWhenUsed/>
    <w:rsid w:val="004E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">
    <w:name w:val="Světlá tabulka s mřížkou 11"/>
    <w:basedOn w:val="Normlntabulka"/>
    <w:uiPriority w:val="46"/>
    <w:rsid w:val="004E0A0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ln">
    <w:name w:val="Strong"/>
    <w:basedOn w:val="Standardnpsmoodstavce"/>
    <w:uiPriority w:val="22"/>
    <w:qFormat/>
    <w:rsid w:val="004E0A07"/>
    <w:rPr>
      <w:b/>
      <w:bCs/>
    </w:rPr>
  </w:style>
  <w:style w:type="paragraph" w:styleId="Bezmezer">
    <w:name w:val="No Spacing"/>
    <w:uiPriority w:val="1"/>
    <w:qFormat/>
    <w:rsid w:val="004E0A07"/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51C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51C9D"/>
    <w:rPr>
      <w:i/>
      <w:iCs/>
    </w:rPr>
  </w:style>
  <w:style w:type="paragraph" w:customStyle="1" w:styleId="l5">
    <w:name w:val="l5"/>
    <w:basedOn w:val="Normln"/>
    <w:rsid w:val="001602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Standard">
    <w:name w:val="Standard"/>
    <w:rsid w:val="00EF72F7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FSCNormal">
    <w:name w:val="FSCNormal"/>
    <w:link w:val="FSCNormalChar"/>
    <w:uiPriority w:val="99"/>
    <w:qFormat/>
    <w:rsid w:val="00AA6F9E"/>
    <w:pPr>
      <w:spacing w:after="120" w:line="300" w:lineRule="atLeast"/>
      <w:jc w:val="both"/>
    </w:pPr>
    <w:rPr>
      <w:rFonts w:ascii="Tahoma" w:hAnsi="Tahoma"/>
    </w:rPr>
  </w:style>
  <w:style w:type="character" w:customStyle="1" w:styleId="FSCNormalChar">
    <w:name w:val="FSCNormal Char"/>
    <w:link w:val="FSCNormal"/>
    <w:uiPriority w:val="99"/>
    <w:rsid w:val="00AA6F9E"/>
    <w:rPr>
      <w:rFonts w:ascii="Tahoma" w:hAnsi="Tahoma"/>
    </w:rPr>
  </w:style>
  <w:style w:type="paragraph" w:styleId="Odstavecseseznamem">
    <w:name w:val="List Paragraph"/>
    <w:basedOn w:val="Normln"/>
    <w:uiPriority w:val="34"/>
    <w:qFormat/>
    <w:rsid w:val="00AA6F9E"/>
    <w:pPr>
      <w:spacing w:after="160" w:line="259" w:lineRule="auto"/>
      <w:ind w:left="720"/>
      <w:contextualSpacing/>
    </w:pPr>
    <w:rPr>
      <w:rFonts w:eastAsia="Calibri"/>
    </w:rPr>
  </w:style>
  <w:style w:type="paragraph" w:customStyle="1" w:styleId="cpListNumber3">
    <w:name w:val="cp_List Number3"/>
    <w:basedOn w:val="Normln"/>
    <w:uiPriority w:val="3"/>
    <w:qFormat/>
    <w:rsid w:val="00AA6F9E"/>
    <w:pPr>
      <w:numPr>
        <w:ilvl w:val="2"/>
        <w:numId w:val="42"/>
      </w:numPr>
      <w:spacing w:after="260" w:line="260" w:lineRule="exact"/>
      <w:jc w:val="both"/>
    </w:pPr>
    <w:rPr>
      <w:rFonts w:ascii="Arial" w:eastAsia="Calibri" w:hAnsi="Arial"/>
      <w:b/>
      <w:sz w:val="24"/>
    </w:rPr>
  </w:style>
  <w:style w:type="paragraph" w:customStyle="1" w:styleId="cpListNumber4">
    <w:name w:val="cp_List Number4"/>
    <w:basedOn w:val="cpListNumber3"/>
    <w:uiPriority w:val="3"/>
    <w:qFormat/>
    <w:rsid w:val="00AA6F9E"/>
    <w:pPr>
      <w:numPr>
        <w:ilvl w:val="3"/>
      </w:numPr>
      <w:ind w:left="794" w:hanging="794"/>
    </w:pPr>
    <w:rPr>
      <w:sz w:val="22"/>
    </w:rPr>
  </w:style>
  <w:style w:type="paragraph" w:customStyle="1" w:styleId="cpListNumber5">
    <w:name w:val="cp_List Number5"/>
    <w:basedOn w:val="cpListNumber4"/>
    <w:uiPriority w:val="3"/>
    <w:qFormat/>
    <w:rsid w:val="00AA6F9E"/>
    <w:pPr>
      <w:numPr>
        <w:ilvl w:val="4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F73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dskulise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918AFCC6781240A53D713D5DD664A6" ma:contentTypeVersion="0" ma:contentTypeDescription="Vytvořit nový dokument" ma:contentTypeScope="" ma:versionID="03e597f433385d03b0b190573eaa539c">
  <xsd:schema xmlns:xsd="http://www.w3.org/2001/XMLSchema" xmlns:p="http://schemas.microsoft.com/office/2006/metadata/properties" targetNamespace="http://schemas.microsoft.com/office/2006/metadata/properties" ma:root="true" ma:fieldsID="7d0a4ba898e31de24f67044d6935e0d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91AE7-2791-4089-851F-D4AB97BCBD8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1D3A6F4-7B03-4372-B136-C719D351D9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631562-2290-4D6B-830D-69B2AC8A6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BFB6199-60C4-4D2C-8F54-3C3D019469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2089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DĚTSKÉ SKUPINY MINISTERSTVA SPRAVEDLNOSTI ČR JUSTINKA</vt:lpstr>
    </vt:vector>
  </TitlesOfParts>
  <Company>HP</Company>
  <LinksUpToDate>false</LinksUpToDate>
  <CharactersWithSpaces>14388</CharactersWithSpaces>
  <SharedDoc>false</SharedDoc>
  <HLinks>
    <vt:vector size="18" baseType="variant">
      <vt:variant>
        <vt:i4>1638492</vt:i4>
      </vt:variant>
      <vt:variant>
        <vt:i4>6</vt:i4>
      </vt:variant>
      <vt:variant>
        <vt:i4>0</vt:i4>
      </vt:variant>
      <vt:variant>
        <vt:i4>5</vt:i4>
      </vt:variant>
      <vt:variant>
        <vt:lpwstr>http://www.jahoda.cz/</vt:lpwstr>
      </vt:variant>
      <vt:variant>
        <vt:lpwstr/>
      </vt:variant>
      <vt:variant>
        <vt:i4>3473420</vt:i4>
      </vt:variant>
      <vt:variant>
        <vt:i4>3</vt:i4>
      </vt:variant>
      <vt:variant>
        <vt:i4>0</vt:i4>
      </vt:variant>
      <vt:variant>
        <vt:i4>5</vt:i4>
      </vt:variant>
      <vt:variant>
        <vt:lpwstr>mailto:justinka@jahoda.cz</vt:lpwstr>
      </vt:variant>
      <vt:variant>
        <vt:lpwstr/>
      </vt:variant>
      <vt:variant>
        <vt:i4>2162691</vt:i4>
      </vt:variant>
      <vt:variant>
        <vt:i4>0</vt:i4>
      </vt:variant>
      <vt:variant>
        <vt:i4>0</vt:i4>
      </vt:variant>
      <vt:variant>
        <vt:i4>5</vt:i4>
      </vt:variant>
      <vt:variant>
        <vt:lpwstr>mailto:info@jahoda.cz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DĚTSKÉ SKUPINY MINISTERSTVA SPRAVEDLNOSTI ČR JUSTINKA</dc:title>
  <dc:creator>Justinka</dc:creator>
  <cp:lastModifiedBy>Jaroslav Kovář</cp:lastModifiedBy>
  <cp:revision>20</cp:revision>
  <cp:lastPrinted>2021-08-18T11:03:00Z</cp:lastPrinted>
  <dcterms:created xsi:type="dcterms:W3CDTF">2022-05-16T12:40:00Z</dcterms:created>
  <dcterms:modified xsi:type="dcterms:W3CDTF">2024-12-17T08:47:00Z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0x010100E1918AFCC6781240A53D713D5DD664A6</vt:lpwstr>
  </property>
</Properties>
</file>